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4456C" w14:textId="77777777" w:rsidR="00FF0B8F" w:rsidRPr="009E0CB0" w:rsidRDefault="00FF0B8F" w:rsidP="00C02EFB">
      <w:pPr>
        <w:jc w:val="center"/>
      </w:pPr>
      <w:bookmarkStart w:id="0" w:name="_GoBack"/>
      <w:bookmarkEnd w:id="0"/>
      <w:r>
        <w:t>Gender, questions and phonetic variation in uptalk: A corpus analysis of terminal rising pitch in the Santa Barbara Corpus of Spoken American English</w:t>
      </w:r>
    </w:p>
    <w:p w14:paraId="7EC7EEE9" w14:textId="77777777" w:rsidR="00FF0B8F" w:rsidRDefault="00FF0B8F" w:rsidP="00C02EFB">
      <w:pPr>
        <w:jc w:val="center"/>
      </w:pPr>
    </w:p>
    <w:p w14:paraId="3B1104DD" w14:textId="77777777" w:rsidR="003A6C57" w:rsidRDefault="003A6C57" w:rsidP="00C02EFB">
      <w:pPr>
        <w:jc w:val="center"/>
      </w:pPr>
      <w:r>
        <w:t>Joseph Tyler</w:t>
      </w:r>
    </w:p>
    <w:p w14:paraId="16F456FF" w14:textId="7C3B6C0B" w:rsidR="003A6C57" w:rsidRDefault="006C2613" w:rsidP="00C02EFB">
      <w:pPr>
        <w:jc w:val="center"/>
      </w:pPr>
      <w:r>
        <w:t>Morehead State</w:t>
      </w:r>
      <w:r w:rsidR="005604D9">
        <w:t xml:space="preserve"> University</w:t>
      </w:r>
    </w:p>
    <w:p w14:paraId="36BA3DC5" w14:textId="77777777" w:rsidR="003A6C57" w:rsidRDefault="003A6C57" w:rsidP="00C02EFB"/>
    <w:p w14:paraId="21E06CD5" w14:textId="77777777" w:rsidR="003A6C57" w:rsidRDefault="003A6C57" w:rsidP="00C02EFB"/>
    <w:p w14:paraId="39BBFF0C" w14:textId="77777777" w:rsidR="003A6C57" w:rsidRDefault="003A6C57" w:rsidP="00C02EFB"/>
    <w:p w14:paraId="7C3436C3" w14:textId="77777777" w:rsidR="003A6C57" w:rsidRDefault="003A6C57" w:rsidP="00C02EFB"/>
    <w:p w14:paraId="7A25DB03" w14:textId="77777777" w:rsidR="003A6C57" w:rsidRDefault="003A6C57" w:rsidP="00C02EFB">
      <w:pPr>
        <w:jc w:val="center"/>
      </w:pPr>
      <w:r>
        <w:t>Author Note</w:t>
      </w:r>
    </w:p>
    <w:p w14:paraId="2A166FCB" w14:textId="7E40C622" w:rsidR="003A6C57" w:rsidRDefault="003A6C57" w:rsidP="00C02EFB">
      <w:pPr>
        <w:ind w:firstLine="720"/>
      </w:pPr>
      <w:r>
        <w:t xml:space="preserve">Joseph Tyler is now at the Department of English, </w:t>
      </w:r>
      <w:r w:rsidR="00121E7B">
        <w:t xml:space="preserve">Morehead State </w:t>
      </w:r>
      <w:r>
        <w:t>University.</w:t>
      </w:r>
    </w:p>
    <w:p w14:paraId="398DA372" w14:textId="1F0A062B" w:rsidR="00E232A2" w:rsidRDefault="003A6C57" w:rsidP="00C02EFB">
      <w:pPr>
        <w:ind w:firstLine="720"/>
      </w:pPr>
      <w:r>
        <w:t>Correspondence concerning this</w:t>
      </w:r>
      <w:r w:rsidR="00E232A2">
        <w:t xml:space="preserve"> article should be addressed to:</w:t>
      </w:r>
    </w:p>
    <w:p w14:paraId="45C7B35C" w14:textId="19455642" w:rsidR="00A24917" w:rsidRDefault="003A6C57" w:rsidP="00C02EFB">
      <w:pPr>
        <w:ind w:firstLine="720"/>
      </w:pPr>
      <w:r>
        <w:t xml:space="preserve">Joseph Tyler, Department of English, </w:t>
      </w:r>
      <w:r w:rsidR="00121E7B">
        <w:t xml:space="preserve">Bert Combs Building 103, Morehead State </w:t>
      </w:r>
      <w:r>
        <w:t>University,</w:t>
      </w:r>
      <w:r w:rsidR="00121E7B">
        <w:t xml:space="preserve"> Morehead, KY 40351</w:t>
      </w:r>
      <w:r>
        <w:t xml:space="preserve">. </w:t>
      </w:r>
    </w:p>
    <w:p w14:paraId="3024A447" w14:textId="12D13514" w:rsidR="00A24917" w:rsidRDefault="00A24917" w:rsidP="00C02EFB">
      <w:pPr>
        <w:ind w:firstLine="720"/>
      </w:pPr>
      <w:r>
        <w:t>Telephone: (</w:t>
      </w:r>
      <w:r w:rsidR="00121E7B">
        <w:t>734) 834 8333</w:t>
      </w:r>
    </w:p>
    <w:p w14:paraId="3142486F" w14:textId="1938B92D" w:rsidR="003A6C57" w:rsidRDefault="003A6C57" w:rsidP="00C02EFB">
      <w:pPr>
        <w:ind w:firstLine="720"/>
      </w:pPr>
      <w:r w:rsidRPr="00FF425B">
        <w:t>Email</w:t>
      </w:r>
      <w:r>
        <w:t xml:space="preserve">: josephctyler@gmail.com </w:t>
      </w:r>
    </w:p>
    <w:p w14:paraId="0A595A88" w14:textId="1B1B30EB" w:rsidR="00E232A2" w:rsidRDefault="00E232A2" w:rsidP="00C02EFB">
      <w:pPr>
        <w:ind w:firstLine="720"/>
      </w:pPr>
      <w:r>
        <w:t>Short title: Gender, questions and phonetic variation in uptalk</w:t>
      </w:r>
    </w:p>
    <w:p w14:paraId="56E197E0" w14:textId="77777777" w:rsidR="003A6C57" w:rsidRPr="00490920" w:rsidRDefault="003A6C57" w:rsidP="00C02EFB"/>
    <w:p w14:paraId="5CDB1DA0" w14:textId="77777777" w:rsidR="003A6C57" w:rsidRDefault="003A6C57" w:rsidP="00C02EFB">
      <w:pPr>
        <w:pStyle w:val="Heading1"/>
      </w:pPr>
    </w:p>
    <w:p w14:paraId="43258A0D" w14:textId="77777777" w:rsidR="003A6C57" w:rsidRDefault="003A6C57" w:rsidP="00C02EFB">
      <w:pPr>
        <w:rPr>
          <w:rFonts w:eastAsiaTheme="majorEastAsia" w:cs="Times New Roman"/>
          <w:b/>
          <w:bCs/>
          <w:szCs w:val="24"/>
        </w:rPr>
      </w:pPr>
      <w:r>
        <w:br w:type="page"/>
      </w:r>
    </w:p>
    <w:p w14:paraId="5F5CEB97" w14:textId="77777777" w:rsidR="00D05CA8" w:rsidRDefault="00D05CA8" w:rsidP="00C02EFB">
      <w:pPr>
        <w:jc w:val="center"/>
      </w:pPr>
      <w:r>
        <w:lastRenderedPageBreak/>
        <w:t>Abstract</w:t>
      </w:r>
    </w:p>
    <w:p w14:paraId="7A69E01E" w14:textId="77777777" w:rsidR="00D05CA8" w:rsidRDefault="00D05CA8" w:rsidP="00C02EFB"/>
    <w:p w14:paraId="20B24793" w14:textId="01A6A211" w:rsidR="00D2408D" w:rsidRDefault="00F857E9" w:rsidP="002E6E26">
      <w:pPr>
        <w:ind w:firstLine="720"/>
        <w:rPr>
          <w:rFonts w:cs="Times New Roman"/>
          <w:szCs w:val="24"/>
        </w:rPr>
      </w:pPr>
      <w:r>
        <w:t>This study analyzes variation in rising pitch in everyday conversation from the Santa Barbara Corpus of Spoken American English.</w:t>
      </w:r>
      <w:r w:rsidR="00956DC5">
        <w:t xml:space="preserve"> Results show</w:t>
      </w:r>
      <w:r w:rsidR="00103A1B">
        <w:t xml:space="preserve"> </w:t>
      </w:r>
      <w:r w:rsidR="003B4730">
        <w:t>that</w:t>
      </w:r>
      <w:r>
        <w:t xml:space="preserve"> </w:t>
      </w:r>
      <w:r>
        <w:rPr>
          <w:rFonts w:cs="Times New Roman"/>
          <w:szCs w:val="24"/>
        </w:rPr>
        <w:t xml:space="preserve">women </w:t>
      </w:r>
      <w:r w:rsidR="003706A8">
        <w:rPr>
          <w:rFonts w:cs="Times New Roman"/>
          <w:szCs w:val="24"/>
        </w:rPr>
        <w:t xml:space="preserve">produce larger rises on their questions than </w:t>
      </w:r>
      <w:r w:rsidR="00D2408D">
        <w:rPr>
          <w:rFonts w:cs="Times New Roman"/>
          <w:szCs w:val="24"/>
        </w:rPr>
        <w:t>non-questions</w:t>
      </w:r>
      <w:r w:rsidR="003706A8">
        <w:rPr>
          <w:rFonts w:cs="Times New Roman"/>
          <w:szCs w:val="24"/>
        </w:rPr>
        <w:t xml:space="preserve">, while men </w:t>
      </w:r>
      <w:r w:rsidR="00744646">
        <w:rPr>
          <w:rFonts w:cs="Times New Roman"/>
          <w:szCs w:val="24"/>
        </w:rPr>
        <w:t>do not</w:t>
      </w:r>
      <w:r w:rsidR="00D2408D">
        <w:rPr>
          <w:rFonts w:cs="Times New Roman"/>
          <w:szCs w:val="24"/>
        </w:rPr>
        <w:t>. Additionally, informal conversations between family and friends tended to have larger rises than task-related conversations. With questions interpreted as more social than non-questions, it appears men may inhibit or women may employ an amplification of rise spans in more socially intimate interactions. These results inform our understanding of phonetic variation in terminal rising pitch</w:t>
      </w:r>
      <w:r w:rsidR="00064830">
        <w:rPr>
          <w:rFonts w:cs="Times New Roman"/>
          <w:szCs w:val="24"/>
        </w:rPr>
        <w:t xml:space="preserve"> </w:t>
      </w:r>
      <w:r w:rsidR="00D2408D">
        <w:rPr>
          <w:rFonts w:cs="Times New Roman"/>
          <w:szCs w:val="24"/>
        </w:rPr>
        <w:t>and what predicts such variation.</w:t>
      </w:r>
    </w:p>
    <w:p w14:paraId="618ABD62" w14:textId="77777777" w:rsidR="00D2408D" w:rsidRDefault="00D2408D" w:rsidP="002E6E26">
      <w:pPr>
        <w:ind w:firstLine="720"/>
        <w:rPr>
          <w:rFonts w:cs="Times New Roman"/>
          <w:szCs w:val="24"/>
        </w:rPr>
      </w:pPr>
    </w:p>
    <w:p w14:paraId="062C6D6D" w14:textId="77777777" w:rsidR="00D2408D" w:rsidRDefault="00D2408D" w:rsidP="00C02EFB"/>
    <w:p w14:paraId="0FC09653" w14:textId="3E62DAA0" w:rsidR="00684354" w:rsidRDefault="00684354" w:rsidP="00C02EFB">
      <w:pPr>
        <w:jc w:val="center"/>
      </w:pPr>
      <w:r>
        <w:t>Acknowledgments</w:t>
      </w:r>
    </w:p>
    <w:p w14:paraId="240DBEF1" w14:textId="0D43FB5D" w:rsidR="00684354" w:rsidRDefault="008C5FEA" w:rsidP="00C02EFB">
      <w:r>
        <w:t xml:space="preserve">I would like to thank </w:t>
      </w:r>
      <w:r w:rsidR="009E1235">
        <w:t xml:space="preserve">Paul Warren </w:t>
      </w:r>
      <w:r>
        <w:t xml:space="preserve">for </w:t>
      </w:r>
      <w:r w:rsidR="00A53450">
        <w:t xml:space="preserve">feedback and </w:t>
      </w:r>
      <w:r w:rsidR="00C02EFB">
        <w:t>sharing references</w:t>
      </w:r>
      <w:r w:rsidR="00A53450">
        <w:t>,</w:t>
      </w:r>
      <w:r w:rsidR="00D12618">
        <w:t xml:space="preserve"> Jon Yip, </w:t>
      </w:r>
      <w:r w:rsidR="004E7239">
        <w:t xml:space="preserve">Sarah </w:t>
      </w:r>
      <w:proofErr w:type="spellStart"/>
      <w:r w:rsidR="004E7239">
        <w:t>Ouwayda</w:t>
      </w:r>
      <w:proofErr w:type="spellEnd"/>
      <w:r w:rsidR="00D12618">
        <w:t>, and Katy Carlson</w:t>
      </w:r>
      <w:r w:rsidR="004E7239">
        <w:t xml:space="preserve"> </w:t>
      </w:r>
      <w:r w:rsidR="00C02EFB">
        <w:t>for feedback</w:t>
      </w:r>
      <w:r w:rsidR="009C11EF">
        <w:t xml:space="preserve">, </w:t>
      </w:r>
      <w:r w:rsidR="00C40A79">
        <w:t xml:space="preserve">Emily Holley and Dallas Cox for help coding, </w:t>
      </w:r>
      <w:r w:rsidR="009C11EF">
        <w:t>and two anonymous reviewers</w:t>
      </w:r>
      <w:r>
        <w:t>.</w:t>
      </w:r>
    </w:p>
    <w:p w14:paraId="7169F301" w14:textId="77777777" w:rsidR="00684354" w:rsidRDefault="00684354" w:rsidP="00C02EFB">
      <w:pPr>
        <w:jc w:val="center"/>
      </w:pPr>
    </w:p>
    <w:p w14:paraId="372A4354" w14:textId="0AC6E038" w:rsidR="00D05CA8" w:rsidRDefault="00D05CA8" w:rsidP="00C02EFB">
      <w:pPr>
        <w:rPr>
          <w:rFonts w:eastAsiaTheme="majorEastAsia" w:cs="Times New Roman"/>
          <w:b/>
          <w:bCs/>
          <w:szCs w:val="24"/>
        </w:rPr>
      </w:pPr>
      <w:r>
        <w:br w:type="page"/>
      </w:r>
    </w:p>
    <w:p w14:paraId="6501FA47" w14:textId="322D819B" w:rsidR="009E0CB0" w:rsidRPr="009E0CB0" w:rsidRDefault="00170EAE" w:rsidP="00C02EFB">
      <w:pPr>
        <w:pStyle w:val="Heading1"/>
      </w:pPr>
      <w:r>
        <w:lastRenderedPageBreak/>
        <w:t xml:space="preserve">Gender, questions and phonetic variation in </w:t>
      </w:r>
      <w:r w:rsidR="009A2DE2">
        <w:t>rising pitch</w:t>
      </w:r>
      <w:r>
        <w:t xml:space="preserve">: </w:t>
      </w:r>
      <w:r w:rsidR="009E0CB0">
        <w:t xml:space="preserve">A corpus analysis of </w:t>
      </w:r>
      <w:r w:rsidR="006E0E88">
        <w:t>terminal rising pitch</w:t>
      </w:r>
      <w:r w:rsidR="009E0CB0">
        <w:t xml:space="preserve"> in the Santa Barbara Corpus of Spoken American English</w:t>
      </w:r>
    </w:p>
    <w:p w14:paraId="5CDCB3D2" w14:textId="77777777" w:rsidR="00917003" w:rsidRDefault="00917003" w:rsidP="00C02EFB">
      <w:pPr>
        <w:ind w:firstLine="720"/>
      </w:pPr>
    </w:p>
    <w:p w14:paraId="5F8B2CE8" w14:textId="5BCAA458" w:rsidR="002A6992" w:rsidRDefault="0050545D" w:rsidP="0003228D">
      <w:pPr>
        <w:ind w:firstLine="720"/>
      </w:pPr>
      <w:r>
        <w:t xml:space="preserve">Much scholarly attention has been devoted to </w:t>
      </w:r>
      <w:r w:rsidR="00793D34">
        <w:t xml:space="preserve">final </w:t>
      </w:r>
      <w:r>
        <w:t>rising pitch, a</w:t>
      </w:r>
      <w:r w:rsidR="00D529CA">
        <w:t>n</w:t>
      </w:r>
      <w:r>
        <w:t xml:space="preserve"> intonational contour </w:t>
      </w:r>
      <w:r w:rsidR="00D1761A">
        <w:t xml:space="preserve">also </w:t>
      </w:r>
      <w:r>
        <w:t xml:space="preserve">referred to by names such as High-Rising Terminal </w:t>
      </w:r>
      <w:r w:rsidR="00D529CA">
        <w:fldChar w:fldCharType="begin">
          <w:fldData xml:space="preserve">PEVuZE5vdGU+PENpdGU+PEF1dGhvcj5HdXk8L0F1dGhvcj48WWVhcj4xOTg0PC9ZZWFyPjxSZWNO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</w:fldData>
        </w:fldChar>
      </w:r>
      <w:r w:rsidR="0032234C">
        <w:instrText xml:space="preserve"> ADDIN EN.CITE </w:instrText>
      </w:r>
      <w:r w:rsidR="0032234C">
        <w:fldChar w:fldCharType="begin">
          <w:fldData xml:space="preserve">PEVuZE5vdGU+PENpdGU+PEF1dGhvcj5HdXk8L0F1dGhvcj48WWVhcj4xOTg0PC9ZZWFyPjxSZWNO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</w:fldData>
        </w:fldChar>
      </w:r>
      <w:r w:rsidR="0032234C">
        <w:instrText xml:space="preserve"> ADDIN EN.CITE.DATA </w:instrText>
      </w:r>
      <w:r w:rsidR="0032234C">
        <w:fldChar w:fldCharType="end"/>
      </w:r>
      <w:r w:rsidR="00D529CA">
        <w:fldChar w:fldCharType="separate"/>
      </w:r>
      <w:r w:rsidR="0032234C">
        <w:rPr>
          <w:noProof/>
        </w:rPr>
        <w:t>(Guy and Vonwiller 1984; Warren and Britain 2000)</w:t>
      </w:r>
      <w:r w:rsidR="00D529CA">
        <w:fldChar w:fldCharType="end"/>
      </w:r>
      <w:r w:rsidR="00D1761A">
        <w:t xml:space="preserve"> and </w:t>
      </w:r>
      <w:r>
        <w:t>uptalk</w:t>
      </w:r>
      <w:r w:rsidR="00760B04">
        <w:t xml:space="preserve"> </w:t>
      </w:r>
      <w:r w:rsidR="00D529CA">
        <w:fldChar w:fldCharType="begin"/>
      </w:r>
      <w:r w:rsidR="0032234C">
        <w:instrText xml:space="preserve"> ADDIN EN.CITE &lt;EndNote&gt;&lt;Cite&gt;&lt;Author&gt;Shokeir&lt;/Author&gt;&lt;Year&gt;2008&lt;/Year&gt;&lt;RecNum&gt;472&lt;/RecNum&gt;&lt;DisplayText&gt;(Shokeir 2008)&lt;/DisplayText&gt;&lt;record&gt;&lt;rec-number&gt;472&lt;/rec-number&gt;&lt;foreign-keys&gt;&lt;key app="EN" db-id="xaaet5e0axas9sefx2jp5fa1xzdrz90tdt5v" timestamp="1366786495"&gt;472&lt;/key&gt;&lt;/foreign-keys&gt;&lt;ref-type name="Conference Proceedings"&gt;10&lt;/ref-type&gt;&lt;contributors&gt;&lt;authors&gt;&lt;author&gt;Vanessa Shokeir&lt;/author&gt;&lt;/authors&gt;&lt;/contributors&gt;&lt;titles&gt;&lt;title&gt;Evidence for the stable use of uptalk in South Ontario English&lt;/title&gt;&lt;secondary-title&gt;New Ways of Analyzing Variation 36&lt;/secondary-title&gt;&lt;/titles&gt;&lt;dates&gt;&lt;year&gt;2008&lt;/year&gt;&lt;/dates&gt;&lt;urls&gt;&lt;/urls&gt;&lt;/record&gt;&lt;/Cite&gt;&lt;/EndNote&gt;</w:instrText>
      </w:r>
      <w:r w:rsidR="00D529CA">
        <w:fldChar w:fldCharType="separate"/>
      </w:r>
      <w:r w:rsidR="0032234C">
        <w:rPr>
          <w:noProof/>
        </w:rPr>
        <w:t>(Shokeir 2008)</w:t>
      </w:r>
      <w:r w:rsidR="00D529CA">
        <w:fldChar w:fldCharType="end"/>
      </w:r>
      <w:r>
        <w:t xml:space="preserve">. While one function of final rises is to turn statements into yes/no questions, rises have many </w:t>
      </w:r>
      <w:r w:rsidR="00FD6105">
        <w:t>other</w:t>
      </w:r>
      <w:r>
        <w:t xml:space="preserve"> meanings</w:t>
      </w:r>
      <w:r w:rsidR="00FD6105">
        <w:t xml:space="preserve"> too: </w:t>
      </w:r>
      <w:r w:rsidR="00F65C4C">
        <w:t>r</w:t>
      </w:r>
      <w:r>
        <w:t>ises are used to mark non-final members of a list</w:t>
      </w:r>
      <w:r w:rsidR="00D529CA">
        <w:t xml:space="preserve"> </w:t>
      </w:r>
      <w:r w:rsidR="00D529CA">
        <w:fldChar w:fldCharType="begin">
          <w:fldData xml:space="preserve">PEVuZE5vdGU+PENpdGU+PEF1dGhvcj5DYXVsZHdlbGw8L0F1dGhvcj48WWVhcj4xOTk2PC9ZZWFy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</w:fldData>
        </w:fldChar>
      </w:r>
      <w:r w:rsidR="0032234C">
        <w:instrText xml:space="preserve"> ADDIN EN.CITE </w:instrText>
      </w:r>
      <w:r w:rsidR="0032234C">
        <w:fldChar w:fldCharType="begin">
          <w:fldData xml:space="preserve">PEVuZE5vdGU+PENpdGU+PEF1dGhvcj5DYXVsZHdlbGw8L0F1dGhvcj48WWVhcj4xOTk2PC9ZZWFy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</w:fldData>
        </w:fldChar>
      </w:r>
      <w:r w:rsidR="0032234C">
        <w:instrText xml:space="preserve"> ADDIN EN.CITE.DATA </w:instrText>
      </w:r>
      <w:r w:rsidR="0032234C">
        <w:fldChar w:fldCharType="end"/>
      </w:r>
      <w:r w:rsidR="00D529CA">
        <w:fldChar w:fldCharType="separate"/>
      </w:r>
      <w:r w:rsidR="0032234C">
        <w:rPr>
          <w:noProof/>
        </w:rPr>
        <w:t>(Cauldwell and Hewings 1996; Ladd 1980)</w:t>
      </w:r>
      <w:r w:rsidR="00D529CA">
        <w:fldChar w:fldCharType="end"/>
      </w:r>
      <w:r>
        <w:t>,</w:t>
      </w:r>
      <w:r w:rsidR="00D1761A">
        <w:t xml:space="preserve"> </w:t>
      </w:r>
      <w:r>
        <w:t>convey epistemic uncertainty</w:t>
      </w:r>
      <w:r w:rsidR="00D529CA">
        <w:t xml:space="preserve"> </w:t>
      </w:r>
      <w:r w:rsidR="00D529CA">
        <w:fldChar w:fldCharType="begin">
          <w:fldData xml:space="preserve">PEVuZE5vdGU+PENpdGU+PEF1dGhvcj5OaWxzZW5vdsOhPC9BdXRob3I+PFllYXI+MjAwNjwvWWVh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</w:fldData>
        </w:fldChar>
      </w:r>
      <w:r w:rsidR="007E46C8">
        <w:instrText xml:space="preserve"> ADDIN EN.CITE </w:instrText>
      </w:r>
      <w:r w:rsidR="007E46C8">
        <w:fldChar w:fldCharType="begin">
          <w:fldData xml:space="preserve">PEVuZE5vdGU+PENpdGU+PEF1dGhvcj5OaWxzZW5vdsOhPC9BdXRob3I+PFllYXI+MjAwNjwvWWVh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</w:fldData>
        </w:fldChar>
      </w:r>
      <w:r w:rsidR="007E46C8">
        <w:instrText xml:space="preserve"> ADDIN EN.CITE.DATA </w:instrText>
      </w:r>
      <w:r w:rsidR="007E46C8">
        <w:fldChar w:fldCharType="end"/>
      </w:r>
      <w:r w:rsidR="00D529CA">
        <w:fldChar w:fldCharType="separate"/>
      </w:r>
      <w:r w:rsidR="0032234C">
        <w:rPr>
          <w:noProof/>
        </w:rPr>
        <w:t>(Nilsenová 2006)</w:t>
      </w:r>
      <w:r w:rsidR="00D529CA">
        <w:fldChar w:fldCharType="end"/>
      </w:r>
      <w:r>
        <w:t xml:space="preserve">, </w:t>
      </w:r>
      <w:r w:rsidR="00FD6105">
        <w:t xml:space="preserve">indicate speaker commitments </w:t>
      </w:r>
      <w:r w:rsidR="00FD6105">
        <w:fldChar w:fldCharType="begin"/>
      </w:r>
      <w:r w:rsidR="0032234C">
        <w:instrText xml:space="preserve"> ADDIN EN.CITE &lt;EndNote&gt;&lt;Cite&gt;&lt;Author&gt;Gunlogson&lt;/Author&gt;&lt;Year&gt;2008&lt;/Year&gt;&lt;RecNum&gt;301&lt;/RecNum&gt;&lt;DisplayText&gt;(Gunlogson 2008)&lt;/DisplayText&gt;&lt;record&gt;&lt;rec-number&gt;301&lt;/rec-number&gt;&lt;foreign-keys&gt;&lt;key app="EN" db-id="xaaet5e0axas9sefx2jp5fa1xzdrz90tdt5v" timestamp="1326261496"&gt;301&lt;/key&gt;&lt;/foreign-keys&gt;&lt;ref-type name="Journal Article"&gt;17&lt;/ref-type&gt;&lt;contributors&gt;&lt;authors&gt;&lt;author&gt;Gunlogson, Christine&lt;/author&gt;&lt;/authors&gt;&lt;/contributors&gt;&lt;titles&gt;&lt;title&gt;A Question of Commitment&lt;/title&gt;&lt;secondary-title&gt;Belgian Journal of Linguistics&lt;/secondary-title&gt;&lt;/titles&gt;&lt;periodical&gt;&lt;full-title&gt;Belgian Journal of Linguistics&lt;/full-title&gt;&lt;/periodical&gt;&lt;pages&gt;101-136&lt;/pages&gt;&lt;volume&gt;22&lt;/volume&gt;&lt;number&gt;1&lt;/number&gt;&lt;dates&gt;&lt;year&gt;2008&lt;/year&gt;&lt;/dates&gt;&lt;urls&gt;&lt;related-urls&gt;&lt;url&gt;http://www.ingentaconnect.com/content/jbp/bjl/2008/00000022/00000001/art00006&lt;/url&gt;&lt;/related-urls&gt;&lt;/urls&gt;&lt;research-notes&gt;p129 a rise makes a declarative more question-like. Basically, a speaker indicates with a declarative rise that they will be committed to the proposition expressed if it is ratified by the addressee. The proposition then is contingent on the addressee&amp;apos;s response. &amp;quot;First, simply being marked as ‘contingent’ makes the utterance more question-like; it is complete only when some follow-up move is carried out, much like a question and its answer.&amp;quot; &amp;#xD;p130 The rise flags some kind of contingency, and highlights it. This is why rising declaratives often get interpreted as questions while falling declaratives do not.&lt;/research-notes&gt;&lt;/record&gt;&lt;/Cite&gt;&lt;/EndNote&gt;</w:instrText>
      </w:r>
      <w:r w:rsidR="00FD6105">
        <w:fldChar w:fldCharType="separate"/>
      </w:r>
      <w:r w:rsidR="0032234C">
        <w:rPr>
          <w:noProof/>
        </w:rPr>
        <w:t>(Gunlogson 2008)</w:t>
      </w:r>
      <w:r w:rsidR="00FD6105">
        <w:fldChar w:fldCharType="end"/>
      </w:r>
      <w:r w:rsidR="00FD6105">
        <w:t xml:space="preserve">, </w:t>
      </w:r>
      <w:r>
        <w:t xml:space="preserve">or </w:t>
      </w:r>
      <w:r w:rsidR="00FD6105">
        <w:t>communicate</w:t>
      </w:r>
      <w:r w:rsidR="00D1761A">
        <w:t xml:space="preserve"> </w:t>
      </w:r>
      <w:r>
        <w:t xml:space="preserve">how constituents in a discourse are related </w:t>
      </w:r>
      <w:r w:rsidR="00D529CA">
        <w:fldChar w:fldCharType="begin">
          <w:fldData xml:space="preserve">PEVuZE5vdGU+PENpdGU+PEF1dGhvcj5QaWVycmVodW1iZXJ0PC9BdXRob3I+PFllYXI+MTk5MDwv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</w:fldData>
        </w:fldChar>
      </w:r>
      <w:r w:rsidR="0032234C">
        <w:instrText xml:space="preserve"> ADDIN EN.CITE </w:instrText>
      </w:r>
      <w:r w:rsidR="0032234C">
        <w:fldChar w:fldCharType="begin">
          <w:fldData xml:space="preserve">PEVuZE5vdGU+PENpdGU+PEF1dGhvcj5QaWVycmVodW1iZXJ0PC9BdXRob3I+PFllYXI+MTk5MDwv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</w:fldData>
        </w:fldChar>
      </w:r>
      <w:r w:rsidR="0032234C">
        <w:instrText xml:space="preserve"> ADDIN EN.CITE.DATA </w:instrText>
      </w:r>
      <w:r w:rsidR="0032234C">
        <w:fldChar w:fldCharType="end"/>
      </w:r>
      <w:r w:rsidR="00D529CA">
        <w:fldChar w:fldCharType="separate"/>
      </w:r>
      <w:r w:rsidR="0032234C">
        <w:rPr>
          <w:noProof/>
        </w:rPr>
        <w:t>(Pierrehumbert and Hirschberg 1990; Tyler 2012)</w:t>
      </w:r>
      <w:r w:rsidR="00D529CA">
        <w:fldChar w:fldCharType="end"/>
      </w:r>
      <w:r>
        <w:t xml:space="preserve">. </w:t>
      </w:r>
      <w:r w:rsidR="002A6992">
        <w:t>And w</w:t>
      </w:r>
      <w:r w:rsidR="00793D34">
        <w:t xml:space="preserve">hile some of </w:t>
      </w:r>
      <w:r w:rsidR="00436311">
        <w:t>this work</w:t>
      </w:r>
      <w:r w:rsidR="00793D34">
        <w:t xml:space="preserve"> </w:t>
      </w:r>
      <w:r w:rsidR="00436311">
        <w:t>treats rises as a single category</w:t>
      </w:r>
      <w:r w:rsidR="00AA292D">
        <w:t xml:space="preserve"> </w:t>
      </w:r>
      <w:r w:rsidR="00AA292D">
        <w:fldChar w:fldCharType="begin">
          <w:fldData xml:space="preserve">PEVuZE5vdGU+PENpdGU+PEF1dGhvcj5HdW5sb2dzb248L0F1dGhvcj48WWVhcj4yMDA4PC9ZZWFy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</w:fldData>
        </w:fldChar>
      </w:r>
      <w:r w:rsidR="007E46C8">
        <w:instrText xml:space="preserve"> ADDIN EN.CITE </w:instrText>
      </w:r>
      <w:r w:rsidR="007E46C8">
        <w:fldChar w:fldCharType="begin">
          <w:fldData xml:space="preserve">PEVuZE5vdGU+PENpdGU+PEF1dGhvcj5HdW5sb2dzb248L0F1dGhvcj48WWVhcj4yMDA4PC9ZZWFy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</w:fldData>
        </w:fldChar>
      </w:r>
      <w:r w:rsidR="007E46C8">
        <w:instrText xml:space="preserve"> ADDIN EN.CITE.DATA </w:instrText>
      </w:r>
      <w:r w:rsidR="007E46C8">
        <w:fldChar w:fldCharType="end"/>
      </w:r>
      <w:r w:rsidR="00AA292D">
        <w:fldChar w:fldCharType="separate"/>
      </w:r>
      <w:r w:rsidR="0032234C">
        <w:rPr>
          <w:noProof/>
        </w:rPr>
        <w:t>(Gunlogson 2008; Nilsenová 2006)</w:t>
      </w:r>
      <w:r w:rsidR="00AA292D">
        <w:fldChar w:fldCharType="end"/>
      </w:r>
      <w:r w:rsidR="00AA292D">
        <w:t xml:space="preserve"> or as part of a rise-fall-rise contour </w:t>
      </w:r>
      <w:r w:rsidR="00AA292D">
        <w:fldChar w:fldCharType="begin">
          <w:fldData xml:space="preserve">PEVuZE5vdGU+PENpdGU+PEF1dGhvcj5XYWduZXI8L0F1dGhvcj48WWVhcj4yMDEzPC9ZZWFyPjxS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</w:fldData>
        </w:fldChar>
      </w:r>
      <w:r w:rsidR="007E46C8">
        <w:instrText xml:space="preserve"> ADDIN EN.CITE </w:instrText>
      </w:r>
      <w:r w:rsidR="007E46C8">
        <w:fldChar w:fldCharType="begin">
          <w:fldData xml:space="preserve">PEVuZE5vdGU+PENpdGU+PEF1dGhvcj5XYWduZXI8L0F1dGhvcj48WWVhcj4yMDEzPC9ZZWFyPjxS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</w:fldData>
        </w:fldChar>
      </w:r>
      <w:r w:rsidR="007E46C8">
        <w:instrText xml:space="preserve"> ADDIN EN.CITE.DATA </w:instrText>
      </w:r>
      <w:r w:rsidR="007E46C8">
        <w:fldChar w:fldCharType="end"/>
      </w:r>
      <w:r w:rsidR="00AA292D">
        <w:fldChar w:fldCharType="separate"/>
      </w:r>
      <w:r w:rsidR="0032234C">
        <w:rPr>
          <w:noProof/>
        </w:rPr>
        <w:t>(Wagner, et al. 2013; Constant 2012)</w:t>
      </w:r>
      <w:r w:rsidR="00AA292D">
        <w:fldChar w:fldCharType="end"/>
      </w:r>
      <w:r w:rsidR="009628A8">
        <w:t>,</w:t>
      </w:r>
      <w:r w:rsidR="00793D34">
        <w:t xml:space="preserve"> a gr</w:t>
      </w:r>
      <w:r w:rsidR="00436311">
        <w:t>owing body of work look</w:t>
      </w:r>
      <w:r w:rsidR="00D1761A">
        <w:t>s</w:t>
      </w:r>
      <w:r w:rsidR="00436311">
        <w:t xml:space="preserve"> at variation in the form and meaning of final rises</w:t>
      </w:r>
      <w:r w:rsidR="0006780D">
        <w:t xml:space="preserve">. </w:t>
      </w:r>
      <w:r w:rsidR="00793D34">
        <w:t>S</w:t>
      </w:r>
      <w:r w:rsidR="0006780D">
        <w:t xml:space="preserve">ome </w:t>
      </w:r>
      <w:r w:rsidR="00D1761A">
        <w:t>perception studies have</w:t>
      </w:r>
      <w:r w:rsidR="0006780D">
        <w:t xml:space="preserve"> examined effects of rises</w:t>
      </w:r>
      <w:r w:rsidR="00436311">
        <w:t xml:space="preserve"> </w:t>
      </w:r>
      <w:r w:rsidR="0006780D">
        <w:t xml:space="preserve">vs. falls </w:t>
      </w:r>
      <w:r w:rsidR="00D529CA">
        <w:fldChar w:fldCharType="begin"/>
      </w:r>
      <w:r w:rsidR="007E46C8">
        <w:instrText xml:space="preserve"> ADDIN EN.CITE &lt;EndNote&gt;&lt;Cite&gt;&lt;Author&gt;Tyler&lt;/Author&gt;&lt;Year&gt;2014&lt;/Year&gt;&lt;RecNum&gt;849&lt;/RecNum&gt;&lt;DisplayText&gt;(Tyler 2014)&lt;/DisplayText&gt;&lt;record&gt;&lt;rec-number&gt;849&lt;/rec-number&gt;&lt;foreign-keys&gt;&lt;key app="EN" db-id="xaaet5e0axas9sefx2jp5fa1xzdrz90tdt5v" timestamp="1386581597"&gt;849&lt;/key&gt;&lt;/foreign-keys&gt;&lt;ref-type name="Journal Article"&gt;17&lt;/ref-type&gt;&lt;contributors&gt;&lt;authors&gt;&lt;author&gt;Tyler, Joseph&lt;/author&gt;&lt;/authors&gt;&lt;/contributors&gt;&lt;titles&gt;&lt;title&gt;Prosody and the Interpretation of Hierarchically Ambiguous Discourse&lt;/title&gt;&lt;secondary-title&gt;Discourse Processes&lt;/secondary-title&gt;&lt;/titles&gt;&lt;periodical&gt;&lt;full-title&gt;Discourse Processes&lt;/full-title&gt;&lt;/periodical&gt;&lt;pages&gt;656–687&lt;/pages&gt;&lt;volume&gt;51&lt;/volume&gt;&lt;number&gt;8&lt;/number&gt;&lt;dates&gt;&lt;year&gt;2014&lt;/year&gt;&lt;/dates&gt;&lt;urls&gt;&lt;/urls&gt;&lt;/record&gt;&lt;/Cite&gt;&lt;/EndNote&gt;</w:instrText>
      </w:r>
      <w:r w:rsidR="00D529CA">
        <w:fldChar w:fldCharType="separate"/>
      </w:r>
      <w:r w:rsidR="007E46C8">
        <w:rPr>
          <w:noProof/>
        </w:rPr>
        <w:t>(Tyler 2014)</w:t>
      </w:r>
      <w:r w:rsidR="00D529CA">
        <w:fldChar w:fldCharType="end"/>
      </w:r>
      <w:r w:rsidR="00D529CA">
        <w:t xml:space="preserve"> </w:t>
      </w:r>
      <w:r w:rsidR="0006780D">
        <w:t xml:space="preserve">or different kinds of rises </w:t>
      </w:r>
      <w:r w:rsidR="00D529CA">
        <w:fldChar w:fldCharType="begin">
          <w:fldData xml:space="preserve">PEVuZE5vdGU+PENpdGU+PEF1dGhvcj5Ub21saW5zb24gSnI8L0F1dGhvcj48WWVhcj4yMDExPC9Z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</w:fldData>
        </w:fldChar>
      </w:r>
      <w:r w:rsidR="0032234C">
        <w:instrText xml:space="preserve"> ADDIN EN.CITE </w:instrText>
      </w:r>
      <w:r w:rsidR="0032234C">
        <w:fldChar w:fldCharType="begin">
          <w:fldData xml:space="preserve">PEVuZE5vdGU+PENpdGU+PEF1dGhvcj5Ub21saW5zb24gSnI8L0F1dGhvcj48WWVhcj4yMDExPC9Z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</w:fldData>
        </w:fldChar>
      </w:r>
      <w:r w:rsidR="0032234C">
        <w:instrText xml:space="preserve"> ADDIN EN.CITE.DATA </w:instrText>
      </w:r>
      <w:r w:rsidR="0032234C">
        <w:fldChar w:fldCharType="end"/>
      </w:r>
      <w:r w:rsidR="00D529CA">
        <w:fldChar w:fldCharType="separate"/>
      </w:r>
      <w:r w:rsidR="0032234C">
        <w:rPr>
          <w:noProof/>
        </w:rPr>
        <w:t>(Tomlinson Jr and Fox Tree 2011; Shokeir 2008)</w:t>
      </w:r>
      <w:r w:rsidR="00D529CA">
        <w:fldChar w:fldCharType="end"/>
      </w:r>
      <w:r w:rsidR="00D529CA">
        <w:t xml:space="preserve"> </w:t>
      </w:r>
      <w:r w:rsidR="00D1761A">
        <w:t>on comprehension</w:t>
      </w:r>
      <w:r w:rsidR="0006780D">
        <w:t xml:space="preserve">, </w:t>
      </w:r>
      <w:r w:rsidR="00793D34">
        <w:t xml:space="preserve">but </w:t>
      </w:r>
      <w:r w:rsidR="0006780D">
        <w:t xml:space="preserve">most work has explored variation in the production of rises. </w:t>
      </w:r>
      <w:r w:rsidR="00E447D7">
        <w:t>Among p</w:t>
      </w:r>
      <w:r w:rsidR="0003228D">
        <w:t>roduction</w:t>
      </w:r>
      <w:r w:rsidR="00BA4036">
        <w:t xml:space="preserve"> studies</w:t>
      </w:r>
      <w:r w:rsidR="007A7BFE">
        <w:t xml:space="preserve"> of rises</w:t>
      </w:r>
      <w:r w:rsidR="00E447D7">
        <w:t xml:space="preserve">, </w:t>
      </w:r>
      <w:r w:rsidR="00BA4036">
        <w:t>a range of dialects of English</w:t>
      </w:r>
      <w:r w:rsidR="00E447D7">
        <w:t xml:space="preserve"> have been explored</w:t>
      </w:r>
      <w:r w:rsidR="00BA4036">
        <w:t xml:space="preserve">, </w:t>
      </w:r>
      <w:r w:rsidR="0006780D">
        <w:t xml:space="preserve">including </w:t>
      </w:r>
      <w:r w:rsidR="00F65C4C">
        <w:t>the English of Australia</w:t>
      </w:r>
      <w:r w:rsidR="00434D75">
        <w:t xml:space="preserve"> </w:t>
      </w:r>
      <w:r w:rsidR="00434D75">
        <w:fldChar w:fldCharType="begin">
          <w:fldData xml:space="preserve">PEVuZE5vdGU+PENpdGU+PEF1dGhvcj5HdXk8L0F1dGhvcj48WWVhcj4xOTg0PC9ZZWFyPjxSZWNO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=
</w:fldData>
        </w:fldChar>
      </w:r>
      <w:r w:rsidR="0032234C">
        <w:instrText xml:space="preserve"> ADDIN EN.CITE </w:instrText>
      </w:r>
      <w:r w:rsidR="0032234C">
        <w:fldChar w:fldCharType="begin">
          <w:fldData xml:space="preserve">PEVuZE5vdGU+PENpdGU+PEF1dGhvcj5HdXk8L0F1dGhvcj48WWVhcj4xOTg0PC9ZZWFyPjxSZWNO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=
</w:fldData>
        </w:fldChar>
      </w:r>
      <w:r w:rsidR="0032234C">
        <w:instrText xml:space="preserve"> ADDIN EN.CITE.DATA </w:instrText>
      </w:r>
      <w:r w:rsidR="0032234C">
        <w:fldChar w:fldCharType="end"/>
      </w:r>
      <w:r w:rsidR="00434D75">
        <w:fldChar w:fldCharType="separate"/>
      </w:r>
      <w:r w:rsidR="0032234C">
        <w:rPr>
          <w:noProof/>
        </w:rPr>
        <w:t>(Guy and Vonwiller 1984; Fletcher and Harrington 2001)</w:t>
      </w:r>
      <w:r w:rsidR="00434D75">
        <w:fldChar w:fldCharType="end"/>
      </w:r>
      <w:r w:rsidR="00F65C4C">
        <w:t>, New Zealand</w:t>
      </w:r>
      <w:r w:rsidR="00434D75">
        <w:t xml:space="preserve"> </w:t>
      </w:r>
      <w:r w:rsidR="00434D75">
        <w:fldChar w:fldCharType="begin">
          <w:fldData xml:space="preserve">PEVuZE5vdGU+PENpdGU+PEF1dGhvcj5XYXJyZW48L0F1dGhvcj48WWVhcj4yMDA1PC9ZZWFyPjxS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</w:fldData>
        </w:fldChar>
      </w:r>
      <w:r w:rsidR="009A5089">
        <w:instrText xml:space="preserve"> ADDIN EN.CITE </w:instrText>
      </w:r>
      <w:r w:rsidR="009A5089">
        <w:fldChar w:fldCharType="begin">
          <w:fldData xml:space="preserve">PEVuZE5vdGU+PENpdGU+PEF1dGhvcj5XYXJyZW48L0F1dGhvcj48WWVhcj4yMDA1PC9ZZWFyPjxS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</w:fldData>
        </w:fldChar>
      </w:r>
      <w:r w:rsidR="009A5089">
        <w:instrText xml:space="preserve"> ADDIN EN.CITE.DATA </w:instrText>
      </w:r>
      <w:r w:rsidR="009A5089">
        <w:fldChar w:fldCharType="end"/>
      </w:r>
      <w:r w:rsidR="00434D75">
        <w:fldChar w:fldCharType="separate"/>
      </w:r>
      <w:r w:rsidR="0032234C">
        <w:rPr>
          <w:noProof/>
        </w:rPr>
        <w:t>(Warren 2005; Daly and Warren 2001)</w:t>
      </w:r>
      <w:r w:rsidR="00434D75">
        <w:fldChar w:fldCharType="end"/>
      </w:r>
      <w:r w:rsidR="00F65C4C">
        <w:t>, Britain</w:t>
      </w:r>
      <w:r w:rsidR="00434D75">
        <w:t xml:space="preserve"> </w:t>
      </w:r>
      <w:r w:rsidR="00434D75">
        <w:fldChar w:fldCharType="begin">
          <w:fldData xml:space="preserve">PEVuZE5vdGU+PENpdGU+PEF1dGhvcj5TaG9iYnJvb2s8L0F1dGhvcj48WWVhcj4yMDAzPC9ZZWFy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</w:fldData>
        </w:fldChar>
      </w:r>
      <w:r w:rsidR="0032234C">
        <w:instrText xml:space="preserve"> ADDIN EN.CITE </w:instrText>
      </w:r>
      <w:r w:rsidR="0032234C">
        <w:fldChar w:fldCharType="begin">
          <w:fldData xml:space="preserve">PEVuZE5vdGU+PENpdGU+PEF1dGhvcj5TaG9iYnJvb2s8L0F1dGhvcj48WWVhcj4yMDAzPC9ZZWFy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</w:fldData>
        </w:fldChar>
      </w:r>
      <w:r w:rsidR="0032234C">
        <w:instrText xml:space="preserve"> ADDIN EN.CITE.DATA </w:instrText>
      </w:r>
      <w:r w:rsidR="0032234C">
        <w:fldChar w:fldCharType="end"/>
      </w:r>
      <w:r w:rsidR="00434D75">
        <w:fldChar w:fldCharType="separate"/>
      </w:r>
      <w:r w:rsidR="0032234C">
        <w:rPr>
          <w:noProof/>
        </w:rPr>
        <w:t>(Shobbrook and House 2003)</w:t>
      </w:r>
      <w:r w:rsidR="00434D75">
        <w:fldChar w:fldCharType="end"/>
      </w:r>
      <w:r w:rsidR="0006780D">
        <w:t xml:space="preserve">, </w:t>
      </w:r>
      <w:r w:rsidR="00F65C4C">
        <w:t>the USA</w:t>
      </w:r>
      <w:r w:rsidR="00473776">
        <w:t xml:space="preserve"> </w:t>
      </w:r>
      <w:r w:rsidR="00473776">
        <w:fldChar w:fldCharType="begin"/>
      </w:r>
      <w:r w:rsidR="0032234C">
        <w:instrText xml:space="preserve"> ADDIN EN.CITE &lt;EndNote&gt;&lt;Cite&gt;&lt;Author&gt;Ritchart&lt;/Author&gt;&lt;Year&gt;2013&lt;/Year&gt;&lt;RecNum&gt;884&lt;/RecNum&gt;&lt;DisplayText&gt;(Ritchart and Arvaniti 2013)&lt;/DisplayText&gt;&lt;record&gt;&lt;rec-number&gt;884&lt;/rec-number&gt;&lt;foreign-keys&gt;&lt;key app="EN" db-id="xaaet5e0axas9sefx2jp5fa1xzdrz90tdt5v" timestamp="1394991723"&gt;884&lt;/key&gt;&lt;key app="ENWeb" db-id=""&gt;0&lt;/key&gt;&lt;/foreign-keys&gt;&lt;ref-type name="Conference Paper"&gt;47&lt;/ref-type&gt;&lt;contributors&gt;&lt;authors&gt;&lt;author&gt;Ritchart, Amanda&lt;/author&gt;&lt;author&gt;Arvaniti, Amalia&lt;/author&gt;&lt;/authors&gt;&lt;/contributors&gt;&lt;titles&gt;&lt;title&gt;The use of high rise terminals in Southern Californian English&lt;/title&gt;&lt;secondary-title&gt;166th Meeting of the Acoustical Society of America&lt;/secondary-title&gt;&lt;/titles&gt;&lt;pages&gt;060001&lt;/pages&gt;&lt;volume&gt;20&lt;/volume&gt;&lt;dates&gt;&lt;year&gt;2013&lt;/year&gt;&lt;pub-dates&gt;&lt;date&gt;2 - 6 December 2013&lt;/date&gt;&lt;/pub-dates&gt;&lt;/dates&gt;&lt;publisher&gt;San Francisco, California&lt;/publisher&gt;&lt;isbn&gt;1939-800X&lt;/isbn&gt;&lt;urls&gt;&lt;/urls&gt;&lt;electronic-resource-num&gt;10.1121/1.4863274&lt;/electronic-resource-num&gt;&lt;/record&gt;&lt;/Cite&gt;&lt;/EndNote&gt;</w:instrText>
      </w:r>
      <w:r w:rsidR="00473776">
        <w:fldChar w:fldCharType="separate"/>
      </w:r>
      <w:r w:rsidR="0032234C">
        <w:rPr>
          <w:noProof/>
        </w:rPr>
        <w:t>(Ritchart and Arvaniti 2013)</w:t>
      </w:r>
      <w:r w:rsidR="00473776">
        <w:fldChar w:fldCharType="end"/>
      </w:r>
      <w:r w:rsidR="00F65C4C">
        <w:t xml:space="preserve">, </w:t>
      </w:r>
      <w:r w:rsidR="0006780D">
        <w:t>Hong Kong</w:t>
      </w:r>
      <w:r w:rsidR="00434D75">
        <w:t xml:space="preserve"> </w:t>
      </w:r>
      <w:r w:rsidR="00434D75">
        <w:fldChar w:fldCharType="begin"/>
      </w:r>
      <w:r w:rsidR="0032234C">
        <w:instrText xml:space="preserve"> ADDIN EN.CITE &lt;EndNote&gt;&lt;Cite&gt;&lt;Author&gt;Cheng&lt;/Author&gt;&lt;Year&gt;2005&lt;/Year&gt;&lt;RecNum&gt;841&lt;/RecNum&gt;&lt;DisplayText&gt;(Cheng and Warren 2005)&lt;/DisplayText&gt;&lt;record&gt;&lt;rec-number&gt;841&lt;/rec-number&gt;&lt;foreign-keys&gt;&lt;key app="EN" db-id="xaaet5e0axas9sefx2jp5fa1xzdrz90tdt5v" timestamp="1385800183"&gt;841&lt;/key&gt;&lt;/foreign-keys&gt;&lt;ref-type name="Journal Article"&gt;17&lt;/ref-type&gt;&lt;contributors&gt;&lt;authors&gt;&lt;author&gt;Cheng, Winnie &lt;/author&gt;&lt;author&gt;Warren, Martin &lt;/author&gt;&lt;/authors&gt;&lt;/contributors&gt;&lt;titles&gt;&lt;title&gt;// / CAN i help you //: The use of rise and rise-fall tones in the Hong Kong Corpus of Spoken English&lt;/title&gt;&lt;secondary-title&gt;International Journal of Corpus Linguistics&lt;/secondary-title&gt;&lt;/titles&gt;&lt;periodical&gt;&lt;full-title&gt;International Journal of Corpus Linguistics&lt;/full-title&gt;&lt;/periodical&gt;&lt;pages&gt;85-107&lt;/pages&gt;&lt;volume&gt;10&lt;/volume&gt;&lt;number&gt;1&lt;/number&gt;&lt;dates&gt;&lt;year&gt;2005&lt;/year&gt;&lt;/dates&gt;&lt;urls&gt;&lt;/urls&gt;&lt;/record&gt;&lt;/Cite&gt;&lt;/EndNote&gt;</w:instrText>
      </w:r>
      <w:r w:rsidR="00434D75">
        <w:fldChar w:fldCharType="separate"/>
      </w:r>
      <w:r w:rsidR="0032234C">
        <w:rPr>
          <w:noProof/>
        </w:rPr>
        <w:t>(Cheng and Warren 2005)</w:t>
      </w:r>
      <w:r w:rsidR="00434D75">
        <w:fldChar w:fldCharType="end"/>
      </w:r>
      <w:r w:rsidR="0006780D">
        <w:t xml:space="preserve"> and </w:t>
      </w:r>
      <w:r w:rsidR="00F65C4C">
        <w:t xml:space="preserve">the </w:t>
      </w:r>
      <w:r w:rsidR="0006780D">
        <w:t>Falkland Islands</w:t>
      </w:r>
      <w:r w:rsidR="00434D75">
        <w:t xml:space="preserve"> </w:t>
      </w:r>
      <w:r w:rsidR="00434D75">
        <w:fldChar w:fldCharType="begin"/>
      </w:r>
      <w:r w:rsidR="0032234C">
        <w:instrText xml:space="preserve"> ADDIN EN.CITE &lt;EndNote&gt;&lt;Cite&gt;&lt;Author&gt;Sudbury&lt;/Author&gt;&lt;Year&gt;2000&lt;/Year&gt;&lt;RecNum&gt;473&lt;/RecNum&gt;&lt;DisplayText&gt;(Sudbury 2000)&lt;/DisplayText&gt;&lt;record&gt;&lt;rec-number&gt;473&lt;/rec-number&gt;&lt;foreign-keys&gt;&lt;key app="EN" db-id="xaaet5e0axas9sefx2jp5fa1xzdrz90tdt5v" timestamp="1366786733"&gt;473&lt;/key&gt;&lt;/foreign-keys&gt;&lt;ref-type name="Thesis"&gt;32&lt;/ref-type&gt;&lt;contributors&gt;&lt;authors&gt;&lt;author&gt;Sudbury, Andrea&lt;/author&gt;&lt;/authors&gt;&lt;/contributors&gt;&lt;titles&gt;&lt;title&gt;Variation and change in Falkland Island English&lt;/title&gt;&lt;/titles&gt;&lt;dates&gt;&lt;year&gt;2000&lt;/year&gt;&lt;/dates&gt;&lt;pub-location&gt;Colchester&lt;/pub-location&gt;&lt;publisher&gt;University of Essex&lt;/publisher&gt;&lt;urls&gt;&lt;/urls&gt;&lt;/record&gt;&lt;/Cite&gt;&lt;/EndNote&gt;</w:instrText>
      </w:r>
      <w:r w:rsidR="00434D75">
        <w:fldChar w:fldCharType="separate"/>
      </w:r>
      <w:r w:rsidR="0032234C">
        <w:rPr>
          <w:noProof/>
        </w:rPr>
        <w:t>(Sudbury 2000)</w:t>
      </w:r>
      <w:r w:rsidR="00434D75">
        <w:fldChar w:fldCharType="end"/>
      </w:r>
      <w:r w:rsidR="0006780D">
        <w:t xml:space="preserve">. </w:t>
      </w:r>
      <w:r w:rsidR="002A6992">
        <w:t xml:space="preserve">Despite the range of production studies on rises, little work has been done on rises in naturally-occurring contexts. </w:t>
      </w:r>
      <w:r w:rsidR="002A6992" w:rsidRPr="006C2186">
        <w:t>This</w:t>
      </w:r>
      <w:r w:rsidR="002A6992">
        <w:t xml:space="preserve"> study presents the results of an analysis of rises in the Santa Barbara Corpus of Spoken American English, a collection of natural speech produced in a range of everyday activities.</w:t>
      </w:r>
      <w:r w:rsidR="002A6992" w:rsidRPr="00A17860">
        <w:t xml:space="preserve"> </w:t>
      </w:r>
      <w:r w:rsidR="002A6992">
        <w:t xml:space="preserve">Using these data </w:t>
      </w:r>
      <w:r w:rsidR="003E0244">
        <w:t xml:space="preserve">allows an exploration of </w:t>
      </w:r>
      <w:r w:rsidR="002A6992">
        <w:t>patterns</w:t>
      </w:r>
      <w:r w:rsidR="008929F4">
        <w:t xml:space="preserve"> </w:t>
      </w:r>
      <w:r w:rsidR="003E0244">
        <w:t>of rise variation as predicted by</w:t>
      </w:r>
      <w:r w:rsidR="008929F4">
        <w:t xml:space="preserve"> factors lik</w:t>
      </w:r>
      <w:r w:rsidR="003E0244">
        <w:t xml:space="preserve">e speaker gender or questioning. It also allows the comparison of the results </w:t>
      </w:r>
      <w:r w:rsidR="002A6992">
        <w:t xml:space="preserve">with data from map tasks, the format taken by most studies of rising pitch, </w:t>
      </w:r>
      <w:r w:rsidR="003E0244">
        <w:t xml:space="preserve">to see if those results </w:t>
      </w:r>
      <w:r w:rsidR="002A6992">
        <w:t>generalize to conversation in more everyday situations.</w:t>
      </w:r>
    </w:p>
    <w:p w14:paraId="3AFA9221" w14:textId="2DFFE058" w:rsidR="0051028E" w:rsidRPr="00702B22" w:rsidRDefault="009628A8" w:rsidP="00702B22">
      <w:pPr>
        <w:ind w:firstLine="720"/>
      </w:pPr>
      <w:r>
        <w:t>Rises in p</w:t>
      </w:r>
      <w:r w:rsidR="0003228D">
        <w:t xml:space="preserve">roduction studies </w:t>
      </w:r>
      <w:r w:rsidR="002E4424" w:rsidRPr="0006780D">
        <w:t>have been analyzed along a number of dimensions, including their fr</w:t>
      </w:r>
      <w:r w:rsidR="002E4424">
        <w:t>equency of production</w:t>
      </w:r>
      <w:r w:rsidR="002E4424" w:rsidRPr="0006780D">
        <w:t>, their phonological form</w:t>
      </w:r>
      <w:r w:rsidR="002E4424">
        <w:t xml:space="preserve"> and their phonetic characteristics. The phonological analysis tends to code the contours as a tune composed of pitch accents and boundary tones, usually represented in an </w:t>
      </w:r>
      <w:proofErr w:type="spellStart"/>
      <w:r w:rsidR="002E4424">
        <w:t>autosegmental</w:t>
      </w:r>
      <w:proofErr w:type="spellEnd"/>
      <w:r w:rsidR="002E4424">
        <w:t xml:space="preserve">-metrical theory with </w:t>
      </w:r>
      <w:proofErr w:type="spellStart"/>
      <w:r w:rsidR="002E4424" w:rsidRPr="0006780D">
        <w:t>ToBI</w:t>
      </w:r>
      <w:proofErr w:type="spellEnd"/>
      <w:r w:rsidR="009A2DE2">
        <w:t>-type</w:t>
      </w:r>
      <w:r w:rsidR="002E4424">
        <w:t xml:space="preserve"> annotation </w:t>
      </w:r>
      <w:r w:rsidR="002E4424">
        <w:fldChar w:fldCharType="begin"/>
      </w:r>
      <w:r w:rsidR="0032234C">
        <w:instrText xml:space="preserve"> ADDIN EN.CITE &lt;EndNote&gt;&lt;Cite&gt;&lt;Author&gt;Silverman&lt;/Author&gt;&lt;Year&gt;1992&lt;/Year&gt;&lt;RecNum&gt;194&lt;/RecNum&gt;&lt;DisplayText&gt;(Silverman, et al. 1992)&lt;/DisplayText&gt;&lt;record&gt;&lt;rec-number&gt;194&lt;/rec-number&gt;&lt;foreign-keys&gt;&lt;key app="EN" db-id="xaaet5e0axas9sefx2jp5fa1xzdrz90tdt5v" timestamp="1309294335"&gt;194&lt;/key&gt;&lt;/foreign-keys&gt;&lt;ref-type name="Conference Proceedings"&gt;10&lt;/ref-type&gt;&lt;contributors&gt;&lt;authors&gt;&lt;author&gt;Silverman, K. E. A. &lt;/author&gt;&lt;author&gt;Beckman, M.&lt;/author&gt;&lt;author&gt;Pierrehumbert, J.&lt;/author&gt;&lt;author&gt;Ostendorf, M.&lt;/author&gt;&lt;author&gt;Wightman, C. W. S.&lt;/author&gt;&lt;author&gt;Price, P.&lt;/author&gt;&lt;/authors&gt;&lt;/contributors&gt;&lt;titles&gt;&lt;title&gt;ToBI: A standard scheme for labeling prosody&lt;/title&gt;&lt;secondary-title&gt;Proceedings of the 2nd International Conference on Spoken Language Processing&lt;/secondary-title&gt;&lt;/titles&gt;&lt;pages&gt;867-879&lt;/pages&gt;&lt;dates&gt;&lt;year&gt;1992&lt;/year&gt;&lt;/dates&gt;&lt;pub-location&gt;Banff, Canada&lt;/pub-location&gt;&lt;urls&gt;&lt;/urls&gt;&lt;/record&gt;&lt;/Cite&gt;&lt;/EndNote&gt;</w:instrText>
      </w:r>
      <w:r w:rsidR="002E4424">
        <w:fldChar w:fldCharType="separate"/>
      </w:r>
      <w:r w:rsidR="0032234C">
        <w:rPr>
          <w:noProof/>
        </w:rPr>
        <w:t>(Silverman, et al. 1992)</w:t>
      </w:r>
      <w:r w:rsidR="002E4424">
        <w:fldChar w:fldCharType="end"/>
      </w:r>
      <w:r w:rsidR="002E4424">
        <w:t xml:space="preserve">. </w:t>
      </w:r>
      <w:r w:rsidR="00007B09">
        <w:t xml:space="preserve">One finding is that </w:t>
      </w:r>
      <w:r w:rsidR="00007B09" w:rsidRPr="00D73BE8">
        <w:rPr>
          <w:szCs w:val="24"/>
        </w:rPr>
        <w:t>Australian/New Zealand English</w:t>
      </w:r>
      <w:r w:rsidR="00007B09">
        <w:rPr>
          <w:szCs w:val="24"/>
        </w:rPr>
        <w:t xml:space="preserve"> often have high rises </w:t>
      </w:r>
      <w:r w:rsidR="00007B09">
        <w:rPr>
          <w:szCs w:val="24"/>
        </w:rPr>
        <w:fldChar w:fldCharType="begin"/>
      </w:r>
      <w:r w:rsidR="00007B09">
        <w:rPr>
          <w:szCs w:val="24"/>
        </w:rPr>
        <w:instrText xml:space="preserve"> ADDIN EN.CITE &lt;EndNote&gt;&lt;Cite&gt;&lt;Author&gt;Fletcher&lt;/Author&gt;&lt;Year&gt;2005&lt;/Year&gt;&lt;RecNum&gt;447&lt;/RecNum&gt;&lt;DisplayText&gt;(Fletcher, et al. 2005)&lt;/DisplayText&gt;&lt;record&gt;&lt;rec-number&gt;447&lt;/rec-number&gt;&lt;foreign-keys&gt;&lt;key app="EN" db-id="xaaet5e0axas9sefx2jp5fa1xzdrz90tdt5v" timestamp="1360820998"&gt;447&lt;/key&gt;&lt;/foreign-keys&gt;&lt;ref-type name="Book Section"&gt;5&lt;/ref-type&gt;&lt;contributors&gt;&lt;authors&gt;&lt;author&gt;Janet Fletcher&lt;/author&gt;&lt;author&gt;Esther Grabe&lt;/author&gt;&lt;author&gt;Paul Warren&lt;/author&gt;&lt;/authors&gt;&lt;secondary-authors&gt;&lt;author&gt;Jun, Sun&lt;/author&gt;&lt;/secondary-authors&gt;&lt;/contributors&gt;&lt;auth-address&gt;Oxford&lt;/auth-address&gt;&lt;titles&gt;&lt;title&gt;Intonational variation in four dialects of English: the high rising tune&lt;/title&gt;&lt;secondary-title&gt;Prosodic typology: The Phonology of Intonation and Phrasing&lt;/secondary-title&gt;&lt;/titles&gt;&lt;keywords&gt;&lt;keyword&gt;pnp-bib&lt;/keyword&gt;&lt;keyword&gt;Uptalk&lt;/keyword&gt;&lt;/keywords&gt;&lt;dates&gt;&lt;year&gt;2005&lt;/year&gt;&lt;/dates&gt;&lt;publisher&gt;Oxford University Press&lt;/publisher&gt;&lt;urls&gt;&lt;/urls&gt;&lt;electronic-resource-num&gt;citeulike-article-id:2912627&lt;/electronic-resource-num&gt;&lt;research-notes&gt;This paper (from the Sun-Ah Jun intonational typology book) compares two non-standard dialects of English in Britain to Australian and New Zealand English wrt High Rising Terminals (HRT). The British varieties use HRT as &amp;quot;&amp;apos;standard&amp;apos; declarative tune&amp;quot;, while the usage in AUS/NZ is sociophonetically marked. They&amp;apos;re also different phonetically.&amp;#xD;Following Ladd (1996), L* H-H%, H* H-H% and L-H* H-H% are all classed as HRTs (p5)&amp;#xD;Like Horvath, Guy &amp;amp; Vonwiller, HRT is more common in narrative than opinion text.&amp;#xD;7: Some speakers show phonetic differences between question and statement forms with HRT&lt;/research-notes&gt;&lt;/record&gt;&lt;/Cite&gt;&lt;/EndNote&gt;</w:instrText>
      </w:r>
      <w:r w:rsidR="00007B09">
        <w:rPr>
          <w:szCs w:val="24"/>
        </w:rPr>
        <w:fldChar w:fldCharType="separate"/>
      </w:r>
      <w:r w:rsidR="00007B09">
        <w:rPr>
          <w:noProof/>
          <w:szCs w:val="24"/>
        </w:rPr>
        <w:t>(Fletcher, et al. 2005)</w:t>
      </w:r>
      <w:r w:rsidR="00007B09">
        <w:rPr>
          <w:szCs w:val="24"/>
        </w:rPr>
        <w:fldChar w:fldCharType="end"/>
      </w:r>
      <w:r w:rsidR="00007B09">
        <w:rPr>
          <w:szCs w:val="24"/>
        </w:rPr>
        <w:t xml:space="preserve">, i.e. rises that start high and continue to rise, while rises in Glasgow </w:t>
      </w:r>
      <w:r w:rsidR="00007B09">
        <w:rPr>
          <w:szCs w:val="24"/>
        </w:rPr>
        <w:fldChar w:fldCharType="begin"/>
      </w:r>
      <w:r w:rsidR="00007B09">
        <w:rPr>
          <w:szCs w:val="24"/>
        </w:rPr>
        <w:instrText xml:space="preserve"> ADDIN EN.CITE &lt;EndNote&gt;&lt;Cite&gt;&lt;Author&gt;Mayo&lt;/Author&gt;&lt;Year&gt;1997&lt;/Year&gt;&lt;RecNum&gt;917&lt;/RecNum&gt;&lt;DisplayText&gt;(Mayo, et al. 1997)&lt;/DisplayText&gt;&lt;record&gt;&lt;rec-number&gt;917&lt;/rec-number&gt;&lt;foreign-keys&gt;&lt;key app="EN" db-id="xaaet5e0axas9sefx2jp5fa1xzdrz90tdt5v" timestamp="1398950935"&gt;917&lt;/key&gt;&lt;/foreign-keys&gt;&lt;ref-type name="Book Section"&gt;5&lt;/ref-type&gt;&lt;contributors&gt;&lt;authors&gt;&lt;author&gt;Mayo, Catherine&lt;/author&gt;&lt;author&gt;Aylett, Matthew Peter&lt;/author&gt;&lt;author&gt;Ladd, D. Robert&lt;/author&gt;&lt;/authors&gt;&lt;/contributors&gt;&lt;titles&gt;&lt;title&gt;Prosodic transcription of glasgow english: an evaluation study of GlaToBI&lt;/title&gt;&lt;secondary-title&gt;Intonation: Theory, Models and Applications&lt;/secondary-title&gt;&lt;/titles&gt;&lt;dates&gt;&lt;year&gt;1997&lt;/year&gt;&lt;/dates&gt;&lt;urls&gt;&lt;/urls&gt;&lt;/record&gt;&lt;/Cite&gt;&lt;/EndNote&gt;</w:instrText>
      </w:r>
      <w:r w:rsidR="00007B09">
        <w:rPr>
          <w:szCs w:val="24"/>
        </w:rPr>
        <w:fldChar w:fldCharType="separate"/>
      </w:r>
      <w:r w:rsidR="00007B09">
        <w:rPr>
          <w:noProof/>
          <w:szCs w:val="24"/>
        </w:rPr>
        <w:t>(Mayo, et al. 1997)</w:t>
      </w:r>
      <w:r w:rsidR="00007B09">
        <w:rPr>
          <w:szCs w:val="24"/>
        </w:rPr>
        <w:fldChar w:fldCharType="end"/>
      </w:r>
      <w:r w:rsidR="00007B09">
        <w:rPr>
          <w:szCs w:val="24"/>
        </w:rPr>
        <w:t xml:space="preserve"> and Southern California </w:t>
      </w:r>
      <w:r w:rsidR="00007B09">
        <w:rPr>
          <w:szCs w:val="24"/>
        </w:rPr>
        <w:fldChar w:fldCharType="begin"/>
      </w:r>
      <w:r w:rsidR="00007B09">
        <w:rPr>
          <w:szCs w:val="24"/>
        </w:rPr>
        <w:instrText xml:space="preserve"> ADDIN EN.CITE &lt;EndNote&gt;&lt;Cite&gt;&lt;Author&gt;Ritchart&lt;/Author&gt;&lt;Year&gt;2013&lt;/Year&gt;&lt;RecNum&gt;884&lt;/RecNum&gt;&lt;DisplayText&gt;(Ritchart and Arvaniti 2013)&lt;/DisplayText&gt;&lt;record&gt;&lt;rec-number&gt;884&lt;/rec-number&gt;&lt;foreign-keys&gt;&lt;key app="EN" db-id="xaaet5e0axas9sefx2jp5fa1xzdrz90tdt5v" timestamp="1394991723"&gt;884&lt;/key&gt;&lt;key app="ENWeb" db-id=""&gt;0&lt;/key&gt;&lt;/foreign-keys&gt;&lt;ref-type name="Conference Paper"&gt;47&lt;/ref-type&gt;&lt;contributors&gt;&lt;authors&gt;&lt;author&gt;Ritchart, Amanda&lt;/author&gt;&lt;author&gt;Arvaniti, Amalia&lt;/author&gt;&lt;/authors&gt;&lt;/contributors&gt;&lt;titles&gt;&lt;title&gt;The use of high rise terminals in Southern Californian English&lt;/title&gt;&lt;secondary-title&gt;166th Meeting of the Acoustical Society of America&lt;/secondary-title&gt;&lt;/titles&gt;&lt;pages&gt;060001&lt;/pages&gt;&lt;volume&gt;20&lt;/volume&gt;&lt;dates&gt;&lt;year&gt;2013&lt;/year&gt;&lt;pub-dates&gt;&lt;date&gt;2 - 6 December 2013&lt;/date&gt;&lt;/pub-dates&gt;&lt;/dates&gt;&lt;publisher&gt;San Francisco, California&lt;/publisher&gt;&lt;isbn&gt;1939-800X&lt;/isbn&gt;&lt;urls&gt;&lt;/urls&gt;&lt;electronic-resource-num&gt;10.1121/1.4863274&lt;/electronic-resource-num&gt;&lt;/record&gt;&lt;/Cite&gt;&lt;/EndNote&gt;</w:instrText>
      </w:r>
      <w:r w:rsidR="00007B09">
        <w:rPr>
          <w:szCs w:val="24"/>
        </w:rPr>
        <w:fldChar w:fldCharType="separate"/>
      </w:r>
      <w:r w:rsidR="00007B09">
        <w:rPr>
          <w:noProof/>
          <w:szCs w:val="24"/>
        </w:rPr>
        <w:t>(Ritchart and Arvaniti 2013)</w:t>
      </w:r>
      <w:r w:rsidR="00007B09">
        <w:rPr>
          <w:szCs w:val="24"/>
        </w:rPr>
        <w:fldChar w:fldCharType="end"/>
      </w:r>
      <w:r w:rsidR="00007B09">
        <w:rPr>
          <w:szCs w:val="24"/>
        </w:rPr>
        <w:t xml:space="preserve"> more often start low and rise to high.</w:t>
      </w:r>
      <w:r w:rsidR="00702B22">
        <w:t xml:space="preserve"> P</w:t>
      </w:r>
      <w:r w:rsidR="00762BB9">
        <w:rPr>
          <w:szCs w:val="24"/>
        </w:rPr>
        <w:t>honetic m</w:t>
      </w:r>
      <w:r w:rsidR="00F97B0A">
        <w:rPr>
          <w:szCs w:val="24"/>
        </w:rPr>
        <w:t xml:space="preserve">easures have </w:t>
      </w:r>
      <w:r w:rsidR="00702B22">
        <w:rPr>
          <w:szCs w:val="24"/>
        </w:rPr>
        <w:t xml:space="preserve">also </w:t>
      </w:r>
      <w:r w:rsidR="00F97B0A">
        <w:rPr>
          <w:szCs w:val="24"/>
        </w:rPr>
        <w:t xml:space="preserve">been examined, generally for how they correlate </w:t>
      </w:r>
      <w:r w:rsidR="0006780D">
        <w:t xml:space="preserve">with contextual factors like speaker gender, the type of utterance on which the rise is uttered (e.g. question vs. </w:t>
      </w:r>
      <w:r w:rsidR="0006780D" w:rsidRPr="0006780D">
        <w:t>statement),</w:t>
      </w:r>
      <w:r w:rsidR="002E4424">
        <w:t xml:space="preserve"> age, social class and other factors.</w:t>
      </w:r>
      <w:r w:rsidR="0006780D" w:rsidRPr="0006780D">
        <w:t xml:space="preserve"> </w:t>
      </w:r>
      <w:r w:rsidR="00F97B0A">
        <w:rPr>
          <w:szCs w:val="24"/>
        </w:rPr>
        <w:t xml:space="preserve">Phonetic dimensions of interest have </w:t>
      </w:r>
      <w:r w:rsidR="00064830">
        <w:rPr>
          <w:szCs w:val="24"/>
        </w:rPr>
        <w:t>included</w:t>
      </w:r>
      <w:r w:rsidR="00F97B0A">
        <w:rPr>
          <w:szCs w:val="24"/>
        </w:rPr>
        <w:t xml:space="preserve"> the size of the rise, pitch dynamism</w:t>
      </w:r>
      <w:r w:rsidR="00007B09">
        <w:rPr>
          <w:szCs w:val="24"/>
        </w:rPr>
        <w:t xml:space="preserve"> (how fast pitch changes)</w:t>
      </w:r>
      <w:r w:rsidR="00F97B0A">
        <w:rPr>
          <w:szCs w:val="24"/>
        </w:rPr>
        <w:t xml:space="preserve">, and alignment with phonological features. </w:t>
      </w:r>
    </w:p>
    <w:p w14:paraId="00C483AA" w14:textId="3059280C" w:rsidR="0003228D" w:rsidRPr="00C329AB" w:rsidRDefault="0003228D" w:rsidP="00C329AB">
      <w:pPr>
        <w:ind w:firstLine="720"/>
      </w:pPr>
      <w:r>
        <w:t xml:space="preserve">Studies that have included gender as a predictor have found systematic differences in the rises produced by men and by women. Women have been found to produce more rises </w:t>
      </w:r>
      <w:r>
        <w:fldChar w:fldCharType="begin">
          <w:fldData xml:space="preserve">PEVuZE5vdGU+PENpdGU+PEF1dGhvcj5CYXJyeTwvQXV0aG9yPjxZZWFyPjIwMDY8L1llYXI+PFJl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==
</w:fldData>
        </w:fldChar>
      </w:r>
      <w:r w:rsidR="0032234C">
        <w:instrText xml:space="preserve"> ADDIN EN.CITE </w:instrText>
      </w:r>
      <w:r w:rsidR="0032234C">
        <w:fldChar w:fldCharType="begin">
          <w:fldData xml:space="preserve">PEVuZE5vdGU+PENpdGU+PEF1dGhvcj5CYXJyeTwvQXV0aG9yPjxZZWFyPjIwMDY8L1llYXI+PFJl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==
</w:fldData>
        </w:fldChar>
      </w:r>
      <w:r w:rsidR="0032234C">
        <w:instrText xml:space="preserve"> ADDIN EN.CITE.DATA </w:instrText>
      </w:r>
      <w:r w:rsidR="0032234C">
        <w:fldChar w:fldCharType="end"/>
      </w:r>
      <w:r>
        <w:fldChar w:fldCharType="separate"/>
      </w:r>
      <w:r w:rsidR="0032234C">
        <w:rPr>
          <w:noProof/>
        </w:rPr>
        <w:t>(Barry and Arvaniti 2006; Ritchart and Arvaniti 2013)</w:t>
      </w:r>
      <w:r>
        <w:fldChar w:fldCharType="end"/>
      </w:r>
      <w:r>
        <w:t xml:space="preserve">, to start their rises later </w:t>
      </w:r>
      <w:r>
        <w:fldChar w:fldCharType="begin">
          <w:fldData xml:space="preserve">PEVuZE5vdGU+PENpdGU+PEF1dGhvcj5XYXJyZW48L0F1dGhvcj48WWVhcj4yMDAwPC9ZZWFyPjxS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</w:fldData>
        </w:fldChar>
      </w:r>
      <w:r w:rsidR="0032234C">
        <w:instrText xml:space="preserve"> ADDIN EN.CITE </w:instrText>
      </w:r>
      <w:r w:rsidR="0032234C">
        <w:fldChar w:fldCharType="begin">
          <w:fldData xml:space="preserve">PEVuZE5vdGU+PENpdGU+PEF1dGhvcj5XYXJyZW48L0F1dGhvcj48WWVhcj4yMDAwPC9ZZWFyPjxS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</w:fldData>
        </w:fldChar>
      </w:r>
      <w:r w:rsidR="0032234C">
        <w:instrText xml:space="preserve"> ADDIN EN.CITE.DATA </w:instrText>
      </w:r>
      <w:r w:rsidR="0032234C">
        <w:fldChar w:fldCharType="end"/>
      </w:r>
      <w:r>
        <w:fldChar w:fldCharType="separate"/>
      </w:r>
      <w:r w:rsidR="0032234C">
        <w:rPr>
          <w:noProof/>
        </w:rPr>
        <w:t>(Warren and Daly 2000; Warren and Daly 2005; Ritchart and Arvaniti 2013)</w:t>
      </w:r>
      <w:r>
        <w:fldChar w:fldCharType="end"/>
      </w:r>
      <w:r>
        <w:t xml:space="preserve"> and to produce more pitch dynamism </w:t>
      </w:r>
      <w:r>
        <w:fldChar w:fldCharType="begin">
          <w:fldData xml:space="preserve">PEVuZE5vdGU+PENpdGU+PEF1dGhvcj5EYWx5PC9BdXRob3I+PFllYXI+MjAwMTwvWWVhcj48UmVj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</w:fldData>
        </w:fldChar>
      </w:r>
      <w:r w:rsidR="0032234C">
        <w:instrText xml:space="preserve"> ADDIN EN.CITE </w:instrText>
      </w:r>
      <w:r w:rsidR="0032234C">
        <w:fldChar w:fldCharType="begin">
          <w:fldData xml:space="preserve">PEVuZE5vdGU+PENpdGU+PEF1dGhvcj5EYWx5PC9BdXRob3I+PFllYXI+MjAwMTwvWWVhcj48UmVj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</w:fldData>
        </w:fldChar>
      </w:r>
      <w:r w:rsidR="0032234C">
        <w:instrText xml:space="preserve"> ADDIN EN.CITE.DATA </w:instrText>
      </w:r>
      <w:r w:rsidR="0032234C">
        <w:fldChar w:fldCharType="end"/>
      </w:r>
      <w:r>
        <w:fldChar w:fldCharType="separate"/>
      </w:r>
      <w:r w:rsidR="0032234C">
        <w:rPr>
          <w:noProof/>
        </w:rPr>
        <w:t>(Daly and Warren 2001)</w:t>
      </w:r>
      <w:r>
        <w:fldChar w:fldCharType="end"/>
      </w:r>
      <w:r>
        <w:t xml:space="preserve">. Results for speakers in </w:t>
      </w:r>
      <w:r>
        <w:lastRenderedPageBreak/>
        <w:t xml:space="preserve">Southern California, London and New Zealand showed women produced bigger rises than men </w:t>
      </w:r>
      <w:r>
        <w:fldChar w:fldCharType="begin">
          <w:fldData xml:space="preserve">PEVuZE5vdGU+PENpdGU+PEF1dGhvcj5EYWx5PC9BdXRob3I+PFllYXI+MjAwMTwvWWVhcj48UmVj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</w:fldData>
        </w:fldChar>
      </w:r>
      <w:r w:rsidR="0032234C">
        <w:instrText xml:space="preserve"> ADDIN EN.CITE </w:instrText>
      </w:r>
      <w:r w:rsidR="0032234C">
        <w:fldChar w:fldCharType="begin">
          <w:fldData xml:space="preserve">PEVuZE5vdGU+PENpdGU+PEF1dGhvcj5EYWx5PC9BdXRob3I+PFllYXI+MjAwMTwvWWVhcj48UmVj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</w:fldData>
        </w:fldChar>
      </w:r>
      <w:r w:rsidR="0032234C">
        <w:instrText xml:space="preserve"> ADDIN EN.CITE.DATA </w:instrText>
      </w:r>
      <w:r w:rsidR="0032234C">
        <w:fldChar w:fldCharType="end"/>
      </w:r>
      <w:r>
        <w:fldChar w:fldCharType="separate"/>
      </w:r>
      <w:r w:rsidR="0032234C">
        <w:rPr>
          <w:noProof/>
        </w:rPr>
        <w:t>(Daly and Warren 2001; Barry and Arvaniti 2006; Warren and Daly 2000; Ritchart and Arvaniti 2013)</w:t>
      </w:r>
      <w:r>
        <w:fldChar w:fldCharType="end"/>
      </w:r>
      <w:r>
        <w:t xml:space="preserve">. Moreover, there appears to be a gendered difference in the use of rises in reaction to </w:t>
      </w:r>
      <w:r w:rsidRPr="00C329AB">
        <w:rPr>
          <w:szCs w:val="24"/>
        </w:rPr>
        <w:t xml:space="preserve">situational context. </w:t>
      </w:r>
      <w:proofErr w:type="spellStart"/>
      <w:r w:rsidRPr="00C329AB">
        <w:rPr>
          <w:szCs w:val="24"/>
        </w:rPr>
        <w:t>Linneman</w:t>
      </w:r>
      <w:proofErr w:type="spellEnd"/>
      <w:r w:rsidRPr="00C329AB">
        <w:rPr>
          <w:szCs w:val="24"/>
        </w:rPr>
        <w:t xml:space="preserve"> (2012) analyzed the responses of contestants on the game show Jeopardy! He found that both men and women produce final rises, with women producing more overall. But most interestingly, when women are in the lead they produce more rises than their average and when men are in the lead they produce fewer rises than their average. </w:t>
      </w:r>
      <w:proofErr w:type="spellStart"/>
      <w:r w:rsidRPr="00C329AB">
        <w:rPr>
          <w:szCs w:val="24"/>
        </w:rPr>
        <w:t>Linneman</w:t>
      </w:r>
      <w:proofErr w:type="spellEnd"/>
      <w:r w:rsidRPr="00C329AB">
        <w:rPr>
          <w:szCs w:val="24"/>
        </w:rPr>
        <w:t xml:space="preserve"> interprets this gender-differentiated pattern to be a way that women use uptalk to mitigate their success while men use uptalk to appear competitive toward other men. The relationship between gender and uptalk is visible in both macro patterns of behavior and micro dynamics of gender in interaction. </w:t>
      </w:r>
    </w:p>
    <w:p w14:paraId="65E29E3B" w14:textId="193D0BD5" w:rsidR="00A75B1A" w:rsidRDefault="00B464A2" w:rsidP="00C329AB">
      <w:pPr>
        <w:widowControl w:val="0"/>
        <w:autoSpaceDE w:val="0"/>
        <w:autoSpaceDN w:val="0"/>
        <w:adjustRightInd w:val="0"/>
        <w:ind w:firstLine="720"/>
      </w:pPr>
      <w:r>
        <w:t>R</w:t>
      </w:r>
      <w:r w:rsidR="00F50578">
        <w:t xml:space="preserve">ises </w:t>
      </w:r>
      <w:r w:rsidRPr="00E125E3">
        <w:rPr>
          <w:rFonts w:cs="Times New Roman"/>
          <w:szCs w:val="24"/>
        </w:rPr>
        <w:t>also have been shown to be produced differently on questions and statements</w:t>
      </w:r>
      <w:r w:rsidR="00E125E3" w:rsidRPr="00E125E3">
        <w:rPr>
          <w:rFonts w:cs="Times New Roman"/>
          <w:szCs w:val="24"/>
        </w:rPr>
        <w:t xml:space="preserve">, despite earlier claims that “there is </w:t>
      </w:r>
      <w:r w:rsidR="00E125E3">
        <w:rPr>
          <w:rFonts w:cs="Times New Roman"/>
          <w:szCs w:val="24"/>
        </w:rPr>
        <w:t>…</w:t>
      </w:r>
      <w:r w:rsidR="00E125E3" w:rsidRPr="00E125E3">
        <w:rPr>
          <w:rFonts w:cs="Times New Roman"/>
          <w:szCs w:val="24"/>
        </w:rPr>
        <w:t xml:space="preserve"> no phonetic difference that depends on whether the high-rising contour is used with syntactically marked questions or with statements</w:t>
      </w:r>
      <w:r w:rsidR="00E125E3">
        <w:rPr>
          <w:rFonts w:cs="Times New Roman"/>
          <w:szCs w:val="24"/>
        </w:rPr>
        <w:t>” (Ladd 1996:121).</w:t>
      </w:r>
      <w:r w:rsidR="003100DA">
        <w:t xml:space="preserve"> </w:t>
      </w:r>
      <w:r w:rsidR="00E125E3">
        <w:t xml:space="preserve">Warren and Daly </w:t>
      </w:r>
      <w:r w:rsidR="00E125E3">
        <w:fldChar w:fldCharType="begin"/>
      </w:r>
      <w:r w:rsidR="0032234C">
        <w:instrText xml:space="preserve"> ADDIN EN.CITE &lt;EndNote&gt;&lt;Cite ExcludeAuth="1"&gt;&lt;Author&gt;Warren&lt;/Author&gt;&lt;Year&gt;2005&lt;/Year&gt;&lt;RecNum&gt;850&lt;/RecNum&gt;&lt;DisplayText&gt;(2005)&lt;/DisplayText&gt;&lt;record&gt;&lt;rec-number&gt;850&lt;/rec-number&gt;&lt;foreign-keys&gt;&lt;key app="EN" db-id="xaaet5e0axas9sefx2jp5fa1xzdrz90tdt5v" timestamp="1386582500"&gt;850&lt;/key&gt;&lt;/foreign-keys&gt;&lt;ref-type name="Book Section"&gt;5&lt;/ref-type&gt;&lt;contributors&gt;&lt;authors&gt;&lt;author&gt;Warren, Paul&lt;/author&gt;&lt;author&gt;Daly, Nicola&lt;/author&gt;&lt;/authors&gt;&lt;secondary-authors&gt;&lt;author&gt;Allan. Bell&lt;/author&gt;&lt;author&gt;Ray Harlow&lt;/author&gt;&lt;author&gt;Donna Starks&lt;/author&gt;&lt;/secondary-authors&gt;&lt;/contributors&gt;&lt;titles&gt;&lt;title&gt;Characterizing New Zealand English intonation: Broad and narrow analysis&lt;/title&gt;&lt;secondary-title&gt;Languages of New Zealand&lt;/secondary-title&gt;&lt;/titles&gt;&lt;dates&gt;&lt;year&gt;2005&lt;/year&gt;&lt;/dates&gt;&lt;pub-location&gt;Wellington&lt;/pub-location&gt;&lt;publisher&gt;Victoria University Press&lt;/publisher&gt;&lt;urls&gt;&lt;/urls&gt;&lt;/record&gt;&lt;/Cite&gt;&lt;/EndNote&gt;</w:instrText>
      </w:r>
      <w:r w:rsidR="00E125E3">
        <w:fldChar w:fldCharType="separate"/>
      </w:r>
      <w:r w:rsidR="0032234C">
        <w:rPr>
          <w:noProof/>
        </w:rPr>
        <w:t>(2005)</w:t>
      </w:r>
      <w:r w:rsidR="00E125E3">
        <w:fldChar w:fldCharType="end"/>
      </w:r>
      <w:r w:rsidR="00E125E3">
        <w:t xml:space="preserve"> found </w:t>
      </w:r>
      <w:r w:rsidR="00CD366C">
        <w:t xml:space="preserve">that </w:t>
      </w:r>
      <w:r w:rsidR="00FD19FE">
        <w:rPr>
          <w:rFonts w:cs="Times New Roman"/>
          <w:szCs w:val="24"/>
        </w:rPr>
        <w:t>rises on qu</w:t>
      </w:r>
      <w:r w:rsidR="00FD19FE" w:rsidRPr="005167CE">
        <w:rPr>
          <w:rFonts w:cs="Times New Roman"/>
          <w:szCs w:val="24"/>
        </w:rPr>
        <w:t xml:space="preserve">estions started earlier than on statements. </w:t>
      </w:r>
      <w:proofErr w:type="spellStart"/>
      <w:r w:rsidR="003100DA" w:rsidRPr="005167CE">
        <w:rPr>
          <w:szCs w:val="24"/>
        </w:rPr>
        <w:t>R</w:t>
      </w:r>
      <w:r w:rsidR="003100DA">
        <w:t>itchart</w:t>
      </w:r>
      <w:proofErr w:type="spellEnd"/>
      <w:r w:rsidR="003100DA">
        <w:t xml:space="preserve"> and</w:t>
      </w:r>
      <w:r w:rsidR="00F50578">
        <w:t xml:space="preserve"> </w:t>
      </w:r>
      <w:proofErr w:type="spellStart"/>
      <w:r w:rsidR="00F50578">
        <w:t>Arvaniti</w:t>
      </w:r>
      <w:proofErr w:type="spellEnd"/>
      <w:r w:rsidR="00473776">
        <w:t xml:space="preserve"> </w:t>
      </w:r>
      <w:r w:rsidR="00473776">
        <w:fldChar w:fldCharType="begin"/>
      </w:r>
      <w:r w:rsidR="0032234C">
        <w:instrText xml:space="preserve"> ADDIN EN.CITE &lt;EndNote&gt;&lt;Cite ExcludeAuth="1"&gt;&lt;Author&gt;Ritchart&lt;/Author&gt;&lt;Year&gt;2013&lt;/Year&gt;&lt;RecNum&gt;884&lt;/RecNum&gt;&lt;DisplayText&gt;(2013)&lt;/DisplayText&gt;&lt;record&gt;&lt;rec-number&gt;884&lt;/rec-number&gt;&lt;foreign-keys&gt;&lt;key app="EN" db-id="xaaet5e0axas9sefx2jp5fa1xzdrz90tdt5v" timestamp="1394991723"&gt;884&lt;/key&gt;&lt;key app="ENWeb" db-id=""&gt;0&lt;/key&gt;&lt;/foreign-keys&gt;&lt;ref-type name="Conference Paper"&gt;47&lt;/ref-type&gt;&lt;contributors&gt;&lt;authors&gt;&lt;author&gt;Ritchart, Amanda&lt;/author&gt;&lt;author&gt;Arvaniti, Amalia&lt;/author&gt;&lt;/authors&gt;&lt;/contributors&gt;&lt;titles&gt;&lt;title&gt;The use of high rise terminals in Southern Californian English&lt;/title&gt;&lt;secondary-title&gt;166th Meeting of the Acoustical Society of America&lt;/secondary-title&gt;&lt;/titles&gt;&lt;pages&gt;060001&lt;/pages&gt;&lt;volume&gt;20&lt;/volume&gt;&lt;dates&gt;&lt;year&gt;2013&lt;/year&gt;&lt;pub-dates&gt;&lt;date&gt;2 - 6 December 2013&lt;/date&gt;&lt;/pub-dates&gt;&lt;/dates&gt;&lt;publisher&gt;San Francisco, California&lt;/publisher&gt;&lt;isbn&gt;1939-800X&lt;/isbn&gt;&lt;urls&gt;&lt;/urls&gt;&lt;electronic-resource-num&gt;10.1121/1.4863274&lt;/electronic-resource-num&gt;&lt;/record&gt;&lt;/Cite&gt;&lt;/EndNote&gt;</w:instrText>
      </w:r>
      <w:r w:rsidR="00473776">
        <w:fldChar w:fldCharType="separate"/>
      </w:r>
      <w:r w:rsidR="0032234C">
        <w:rPr>
          <w:noProof/>
        </w:rPr>
        <w:t>(2013)</w:t>
      </w:r>
      <w:r w:rsidR="00473776">
        <w:fldChar w:fldCharType="end"/>
      </w:r>
      <w:r w:rsidR="003100DA">
        <w:t xml:space="preserve"> f</w:t>
      </w:r>
      <w:r w:rsidR="00F50578">
        <w:t xml:space="preserve">ound </w:t>
      </w:r>
      <w:r w:rsidR="00DE18DD">
        <w:t xml:space="preserve">a similar pattern in </w:t>
      </w:r>
      <w:r w:rsidR="00F50578">
        <w:t xml:space="preserve">Southern California </w:t>
      </w:r>
      <w:r w:rsidR="00DE18DD">
        <w:t>English, with speakers producing</w:t>
      </w:r>
      <w:r w:rsidR="00F50578">
        <w:t xml:space="preserve"> rises on questions with an earlier start</w:t>
      </w:r>
      <w:r w:rsidR="00DE18DD">
        <w:t>, and a larger rise,</w:t>
      </w:r>
      <w:r w:rsidR="00F50578">
        <w:t xml:space="preserve"> than </w:t>
      </w:r>
      <w:r w:rsidR="008E0824">
        <w:t xml:space="preserve">on </w:t>
      </w:r>
      <w:r w:rsidR="00F50578">
        <w:t>statements. Fletcher &amp; Harrington</w:t>
      </w:r>
      <w:r w:rsidR="003100DA">
        <w:t xml:space="preserve"> </w:t>
      </w:r>
      <w:r w:rsidR="003100DA">
        <w:fldChar w:fldCharType="begin"/>
      </w:r>
      <w:r w:rsidR="0032234C">
        <w:instrText xml:space="preserve"> ADDIN EN.CITE &lt;EndNote&gt;&lt;Cite ExcludeAuth="1"&gt;&lt;Author&gt;Fletcher&lt;/Author&gt;&lt;Year&gt;2001&lt;/Year&gt;&lt;RecNum&gt;830&lt;/RecNum&gt;&lt;DisplayText&gt;(2001)&lt;/DisplayText&gt;&lt;record&gt;&lt;rec-number&gt;830&lt;/rec-number&gt;&lt;foreign-keys&gt;&lt;key app="EN" db-id="xaaet5e0axas9sefx2jp5fa1xzdrz90tdt5v" timestamp="1383564044"&gt;830&lt;/key&gt;&lt;/foreign-keys&gt;&lt;ref-type name="Journal Article"&gt;17&lt;/ref-type&gt;&lt;contributors&gt;&lt;authors&gt;&lt;author&gt;Fletcher, Janet&lt;/author&gt;&lt;author&gt;Harrington, Jonathan&lt;/author&gt;&lt;/authors&gt;&lt;/contributors&gt;&lt;titles&gt;&lt;title&gt;High-Rising Terminals and Fall-Rise Tunes in Australian English&lt;/title&gt;&lt;secondary-title&gt;Phonetica&lt;/secondary-title&gt;&lt;/titles&gt;&lt;periodical&gt;&lt;full-title&gt;Phonetica&lt;/full-title&gt;&lt;/periodical&gt;&lt;pages&gt;215-229&lt;/pages&gt;&lt;volume&gt;58&lt;/volume&gt;&lt;number&gt;4&lt;/number&gt;&lt;keywords&gt;&lt;keyword&gt;*Australian English (06400)&lt;/keyword&gt;&lt;keyword&gt;*Pitch (Phonology) (65950)&lt;/keyword&gt;&lt;keyword&gt;*Intonation    (38100)&lt;/keyword&gt;&lt;keyword&gt;*Accentuation (00080)&lt;/keyword&gt;&lt;keyword&gt;*Questions (69930)&lt;/keyword&gt;&lt;keyword&gt;*Declarative  Sentences (17450)&lt;/keyword&gt;&lt;/keywords&gt;&lt;dates&gt;&lt;year&gt;2001&lt;/year&gt;&lt;/dates&gt;&lt;urls&gt;&lt;/urls&gt;&lt;research-notes&gt;Two main goals (p218): see if question and statement rises are phonetically identical (as claimed elsewhere Guy &amp;amp; Vonwiller, Cruttenden), and to examine a selection of tune types.&amp;#xD;Question and statement rises are produced differently, and men and women show differences as well. &amp;#xD;rise-ends were not different btw statements and questions for males, while 4/5 females had higher rise-ends for questions. males had larger risespans for statements than questions (224; 98Hz vs. 78 Hz); women’s risespans were mostly not diff. for statements vs. questions.&amp;#xD;high-onset rises for yn questions and low-onset rises for statements; for 6/10 speakers question rises rose LESS.&lt;/research-notes&gt;&lt;/record&gt;&lt;/Cite&gt;&lt;/EndNote&gt;</w:instrText>
      </w:r>
      <w:r w:rsidR="003100DA">
        <w:fldChar w:fldCharType="separate"/>
      </w:r>
      <w:r w:rsidR="0032234C">
        <w:rPr>
          <w:noProof/>
        </w:rPr>
        <w:t>(2001)</w:t>
      </w:r>
      <w:r w:rsidR="003100DA">
        <w:fldChar w:fldCharType="end"/>
      </w:r>
      <w:r w:rsidR="00F50578">
        <w:t xml:space="preserve"> found </w:t>
      </w:r>
      <w:r w:rsidR="002521E5">
        <w:t xml:space="preserve">that </w:t>
      </w:r>
      <w:r w:rsidR="00F50578">
        <w:t xml:space="preserve">their Australian English speakers produced rises on questions that started higher and rose less compared to rises on statements. </w:t>
      </w:r>
      <w:proofErr w:type="spellStart"/>
      <w:r w:rsidR="00F50578">
        <w:t>Shobbrook</w:t>
      </w:r>
      <w:proofErr w:type="spellEnd"/>
      <w:r w:rsidR="00F50578">
        <w:t xml:space="preserve"> &amp; House</w:t>
      </w:r>
      <w:r w:rsidR="003100DA">
        <w:t xml:space="preserve"> </w:t>
      </w:r>
      <w:r w:rsidR="003100DA">
        <w:fldChar w:fldCharType="begin">
          <w:fldData xml:space="preserve">PEVuZE5vdGU+PENpdGUgRXhjbHVkZUF1dGg9IjEiPjxBdXRob3I+U2hvYmJyb29rPC9BdXRob3I+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</w:fldData>
        </w:fldChar>
      </w:r>
      <w:r w:rsidR="0032234C">
        <w:instrText xml:space="preserve"> ADDIN EN.CITE </w:instrText>
      </w:r>
      <w:r w:rsidR="0032234C">
        <w:fldChar w:fldCharType="begin">
          <w:fldData xml:space="preserve">PEVuZE5vdGU+PENpdGUgRXhjbHVkZUF1dGg9IjEiPjxBdXRob3I+U2hvYmJyb29rPC9BdXRob3I+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</w:fldData>
        </w:fldChar>
      </w:r>
      <w:r w:rsidR="0032234C">
        <w:instrText xml:space="preserve"> ADDIN EN.CITE.DATA </w:instrText>
      </w:r>
      <w:r w:rsidR="0032234C">
        <w:fldChar w:fldCharType="end"/>
      </w:r>
      <w:r w:rsidR="003100DA">
        <w:fldChar w:fldCharType="separate"/>
      </w:r>
      <w:r w:rsidR="0032234C">
        <w:rPr>
          <w:noProof/>
        </w:rPr>
        <w:t>(2003)</w:t>
      </w:r>
      <w:r w:rsidR="003100DA">
        <w:fldChar w:fldCharType="end"/>
      </w:r>
      <w:r w:rsidR="00F50578">
        <w:t xml:space="preserve"> explored whether Southern British English</w:t>
      </w:r>
      <w:r w:rsidR="00F665D8">
        <w:t xml:space="preserve"> speakers</w:t>
      </w:r>
      <w:r w:rsidR="00F50578">
        <w:t xml:space="preserve"> similarly start question rises higher than statement rises, and they found </w:t>
      </w:r>
      <w:r w:rsidR="003100DA">
        <w:t>speakers did not</w:t>
      </w:r>
      <w:r w:rsidR="00F50578">
        <w:t xml:space="preserve">. This suggests two potential differences between Australian English and British or American English: </w:t>
      </w:r>
      <w:r w:rsidR="00A75B1A">
        <w:t xml:space="preserve">1) Australians rise less while Americans rise more on questions compared to statements; 2) Australians start rises on questions higher than on statements while British speakers do not start at different levels. </w:t>
      </w:r>
      <w:r w:rsidR="00FD19FE">
        <w:t xml:space="preserve">A common finding across dialects is that question rises start earlier. </w:t>
      </w:r>
    </w:p>
    <w:p w14:paraId="4F8609C9" w14:textId="7A67B4DC" w:rsidR="00490905" w:rsidRDefault="00F50578" w:rsidP="00F262E4">
      <w:pPr>
        <w:ind w:firstLine="720"/>
      </w:pPr>
      <w:r>
        <w:t>There have also been interactions between gender and utterance type</w:t>
      </w:r>
      <w:r w:rsidR="00F665D8">
        <w:t xml:space="preserve"> (question vs. statement)</w:t>
      </w:r>
      <w:r>
        <w:t>. Fletcher &amp; Harrington</w:t>
      </w:r>
      <w:r w:rsidR="003100DA">
        <w:t xml:space="preserve"> </w:t>
      </w:r>
      <w:r w:rsidR="003100DA">
        <w:fldChar w:fldCharType="begin"/>
      </w:r>
      <w:r w:rsidR="0032234C">
        <w:instrText xml:space="preserve"> ADDIN EN.CITE &lt;EndNote&gt;&lt;Cite ExcludeAuth="1"&gt;&lt;Author&gt;Fletcher&lt;/Author&gt;&lt;Year&gt;2001&lt;/Year&gt;&lt;RecNum&gt;830&lt;/RecNum&gt;&lt;DisplayText&gt;(2001)&lt;/DisplayText&gt;&lt;record&gt;&lt;rec-number&gt;830&lt;/rec-number&gt;&lt;foreign-keys&gt;&lt;key app="EN" db-id="xaaet5e0axas9sefx2jp5fa1xzdrz90tdt5v" timestamp="1383564044"&gt;830&lt;/key&gt;&lt;/foreign-keys&gt;&lt;ref-type name="Journal Article"&gt;17&lt;/ref-type&gt;&lt;contributors&gt;&lt;authors&gt;&lt;author&gt;Fletcher, Janet&lt;/author&gt;&lt;author&gt;Harrington, Jonathan&lt;/author&gt;&lt;/authors&gt;&lt;/contributors&gt;&lt;titles&gt;&lt;title&gt;High-Rising Terminals and Fall-Rise Tunes in Australian English&lt;/title&gt;&lt;secondary-title&gt;Phonetica&lt;/secondary-title&gt;&lt;/titles&gt;&lt;periodical&gt;&lt;full-title&gt;Phonetica&lt;/full-title&gt;&lt;/periodical&gt;&lt;pages&gt;215-229&lt;/pages&gt;&lt;volume&gt;58&lt;/volume&gt;&lt;number&gt;4&lt;/number&gt;&lt;keywords&gt;&lt;keyword&gt;*Australian English (06400)&lt;/keyword&gt;&lt;keyword&gt;*Pitch (Phonology) (65950)&lt;/keyword&gt;&lt;keyword&gt;*Intonation    (38100)&lt;/keyword&gt;&lt;keyword&gt;*Accentuation (00080)&lt;/keyword&gt;&lt;keyword&gt;*Questions (69930)&lt;/keyword&gt;&lt;keyword&gt;*Declarative  Sentences (17450)&lt;/keyword&gt;&lt;/keywords&gt;&lt;dates&gt;&lt;year&gt;2001&lt;/year&gt;&lt;/dates&gt;&lt;urls&gt;&lt;/urls&gt;&lt;research-notes&gt;Two main goals (p218): see if question and statement rises are phonetically identical (as claimed elsewhere Guy &amp;amp; Vonwiller, Cruttenden), and to examine a selection of tune types.&amp;#xD;Question and statement rises are produced differently, and men and women show differences as well. &amp;#xD;rise-ends were not different btw statements and questions for males, while 4/5 females had higher rise-ends for questions. males had larger risespans for statements than questions (224; 98Hz vs. 78 Hz); women’s risespans were mostly not diff. for statements vs. questions.&amp;#xD;high-onset rises for yn questions and low-onset rises for statements; for 6/10 speakers question rises rose LESS.&lt;/research-notes&gt;&lt;/record&gt;&lt;/Cite&gt;&lt;/EndNote&gt;</w:instrText>
      </w:r>
      <w:r w:rsidR="003100DA">
        <w:fldChar w:fldCharType="separate"/>
      </w:r>
      <w:r w:rsidR="0032234C">
        <w:rPr>
          <w:noProof/>
        </w:rPr>
        <w:t>(2001)</w:t>
      </w:r>
      <w:r w:rsidR="003100DA">
        <w:fldChar w:fldCharType="end"/>
      </w:r>
      <w:r>
        <w:t xml:space="preserve"> found males had larger rises for statements than questions, while women’s rises were not different in size between statements and questions.</w:t>
      </w:r>
      <w:r w:rsidR="00115296">
        <w:t xml:space="preserve"> </w:t>
      </w:r>
      <w:r w:rsidR="00E61489">
        <w:t>W</w:t>
      </w:r>
      <w:r w:rsidR="00166E5B">
        <w:t xml:space="preserve">hile </w:t>
      </w:r>
      <w:r w:rsidR="00115296">
        <w:t>Daly</w:t>
      </w:r>
      <w:r w:rsidR="003100DA">
        <w:t xml:space="preserve"> and Warren </w:t>
      </w:r>
      <w:r w:rsidR="003100DA">
        <w:fldChar w:fldCharType="begin">
          <w:fldData xml:space="preserve">PEVuZE5vdGU+PENpdGUgRXhjbHVkZUF1dGg9IjEiPjxBdXRob3I+RGFseTwvQXV0aG9yPjxZZWFy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</w:fldData>
        </w:fldChar>
      </w:r>
      <w:r w:rsidR="0032234C">
        <w:instrText xml:space="preserve"> ADDIN EN.CITE </w:instrText>
      </w:r>
      <w:r w:rsidR="0032234C">
        <w:fldChar w:fldCharType="begin">
          <w:fldData xml:space="preserve">PEVuZE5vdGU+PENpdGUgRXhjbHVkZUF1dGg9IjEiPjxBdXRob3I+RGFseTwvQXV0aG9yPjxZZWFy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</w:fldData>
        </w:fldChar>
      </w:r>
      <w:r w:rsidR="0032234C">
        <w:instrText xml:space="preserve"> ADDIN EN.CITE.DATA </w:instrText>
      </w:r>
      <w:r w:rsidR="0032234C">
        <w:fldChar w:fldCharType="end"/>
      </w:r>
      <w:r w:rsidR="003100DA">
        <w:fldChar w:fldCharType="separate"/>
      </w:r>
      <w:r w:rsidR="0032234C">
        <w:rPr>
          <w:noProof/>
        </w:rPr>
        <w:t>(2001)</w:t>
      </w:r>
      <w:r w:rsidR="003100DA">
        <w:fldChar w:fldCharType="end"/>
      </w:r>
      <w:r w:rsidR="003100DA">
        <w:t xml:space="preserve"> </w:t>
      </w:r>
      <w:r w:rsidR="00115296">
        <w:t>found no gender difference in the size of the rise for questions and statements, they did find that women distinguished questions from statements in pitch dynamism more than men.</w:t>
      </w:r>
      <w:r w:rsidR="00FD19FE">
        <w:t xml:space="preserve"> </w:t>
      </w:r>
      <w:r w:rsidR="00E61489">
        <w:t>And</w:t>
      </w:r>
      <w:r w:rsidR="00FD19FE">
        <w:t xml:space="preserve"> Warren and Daly </w:t>
      </w:r>
      <w:r w:rsidR="00FD19FE">
        <w:fldChar w:fldCharType="begin"/>
      </w:r>
      <w:r w:rsidR="0032234C">
        <w:instrText xml:space="preserve"> ADDIN EN.CITE &lt;EndNote&gt;&lt;Cite ExcludeAuth="1"&gt;&lt;Author&gt;Warren&lt;/Author&gt;&lt;Year&gt;2005&lt;/Year&gt;&lt;RecNum&gt;850&lt;/RecNum&gt;&lt;DisplayText&gt;(2005)&lt;/DisplayText&gt;&lt;record&gt;&lt;rec-number&gt;850&lt;/rec-number&gt;&lt;foreign-keys&gt;&lt;key app="EN" db-id="xaaet5e0axas9sefx2jp5fa1xzdrz90tdt5v" timestamp="1386582500"&gt;850&lt;/key&gt;&lt;/foreign-keys&gt;&lt;ref-type name="Book Section"&gt;5&lt;/ref-type&gt;&lt;contributors&gt;&lt;authors&gt;&lt;author&gt;Warren, Paul&lt;/author&gt;&lt;author&gt;Daly, Nicola&lt;/author&gt;&lt;/authors&gt;&lt;secondary-authors&gt;&lt;author&gt;Allan. Bell&lt;/author&gt;&lt;author&gt;Ray Harlow&lt;/author&gt;&lt;author&gt;Donna Starks&lt;/author&gt;&lt;/secondary-authors&gt;&lt;/contributors&gt;&lt;titles&gt;&lt;title&gt;Characterizing New Zealand English intonation: Broad and narrow analysis&lt;/title&gt;&lt;secondary-title&gt;Languages of New Zealand&lt;/secondary-title&gt;&lt;/titles&gt;&lt;dates&gt;&lt;year&gt;2005&lt;/year&gt;&lt;/dates&gt;&lt;pub-location&gt;Wellington&lt;/pub-location&gt;&lt;publisher&gt;Victoria University Press&lt;/publisher&gt;&lt;urls&gt;&lt;/urls&gt;&lt;/record&gt;&lt;/Cite&gt;&lt;/EndNote&gt;</w:instrText>
      </w:r>
      <w:r w:rsidR="00FD19FE">
        <w:fldChar w:fldCharType="separate"/>
      </w:r>
      <w:r w:rsidR="0032234C">
        <w:rPr>
          <w:noProof/>
        </w:rPr>
        <w:t>(2005)</w:t>
      </w:r>
      <w:r w:rsidR="00FD19FE">
        <w:fldChar w:fldCharType="end"/>
      </w:r>
      <w:r w:rsidR="00FD19FE">
        <w:t xml:space="preserve"> found </w:t>
      </w:r>
      <w:r w:rsidR="00FD19FE">
        <w:rPr>
          <w:rFonts w:cs="Times New Roman"/>
          <w:szCs w:val="24"/>
        </w:rPr>
        <w:t xml:space="preserve">an interaction between gender and utterance type on rise onset position: </w:t>
      </w:r>
      <w:r w:rsidR="00FD19FE" w:rsidRPr="00CD366C">
        <w:rPr>
          <w:rFonts w:cs="Times New Roman"/>
          <w:szCs w:val="24"/>
        </w:rPr>
        <w:t>where m</w:t>
      </w:r>
      <w:r w:rsidR="00E61489">
        <w:rPr>
          <w:rFonts w:cs="Times New Roman"/>
          <w:szCs w:val="24"/>
        </w:rPr>
        <w:t>en’s and women’s statement rise sizes</w:t>
      </w:r>
      <w:r w:rsidR="00FD19FE" w:rsidRPr="00CD366C">
        <w:rPr>
          <w:rFonts w:cs="Times New Roman"/>
          <w:szCs w:val="24"/>
        </w:rPr>
        <w:t xml:space="preserve"> did not differ, women’s question rises started significantly later than men’s.</w:t>
      </w:r>
    </w:p>
    <w:p w14:paraId="6824C815" w14:textId="5D3F4226" w:rsidR="00F50578" w:rsidRDefault="002E4C47" w:rsidP="00490905">
      <w:pPr>
        <w:ind w:firstLine="720"/>
      </w:pPr>
      <w:r>
        <w:t>Other factors found to correlate with rise shape include speaker age</w:t>
      </w:r>
      <w:r w:rsidR="00BB2C35">
        <w:t>, social class</w:t>
      </w:r>
      <w:r>
        <w:t xml:space="preserve"> and the rise’s p</w:t>
      </w:r>
      <w:r w:rsidR="003100DA">
        <w:t>osition in a discourse. Warren and</w:t>
      </w:r>
      <w:r>
        <w:t xml:space="preserve"> </w:t>
      </w:r>
      <w:r w:rsidR="003100DA">
        <w:t xml:space="preserve">Daly </w:t>
      </w:r>
      <w:r w:rsidR="003100DA">
        <w:fldChar w:fldCharType="begin"/>
      </w:r>
      <w:r w:rsidR="0032234C">
        <w:instrText xml:space="preserve"> ADDIN EN.CITE &lt;EndNote&gt;&lt;Cite ExcludeAuth="1"&gt;&lt;Author&gt;Warren&lt;/Author&gt;&lt;Year&gt;2005&lt;/Year&gt;&lt;RecNum&gt;850&lt;/RecNum&gt;&lt;DisplayText&gt;(2005)&lt;/DisplayText&gt;&lt;record&gt;&lt;rec-number&gt;850&lt;/rec-number&gt;&lt;foreign-keys&gt;&lt;key app="EN" db-id="xaaet5e0axas9sefx2jp5fa1xzdrz90tdt5v" timestamp="1386582500"&gt;850&lt;/key&gt;&lt;/foreign-keys&gt;&lt;ref-type name="Book Section"&gt;5&lt;/ref-type&gt;&lt;contributors&gt;&lt;authors&gt;&lt;author&gt;Warren, Paul&lt;/author&gt;&lt;author&gt;Daly, Nicola&lt;/author&gt;&lt;/authors&gt;&lt;secondary-authors&gt;&lt;author&gt;Allan. Bell&lt;/author&gt;&lt;author&gt;Ray Harlow&lt;/author&gt;&lt;author&gt;Donna Starks&lt;/author&gt;&lt;/secondary-authors&gt;&lt;/contributors&gt;&lt;titles&gt;&lt;title&gt;Characterizing New Zealand English intonation: Broad and narrow analysis&lt;/title&gt;&lt;secondary-title&gt;Languages of New Zealand&lt;/secondary-title&gt;&lt;/titles&gt;&lt;dates&gt;&lt;year&gt;2005&lt;/year&gt;&lt;/dates&gt;&lt;pub-location&gt;Wellington&lt;/pub-location&gt;&lt;publisher&gt;Victoria University Press&lt;/publisher&gt;&lt;urls&gt;&lt;/urls&gt;&lt;/record&gt;&lt;/Cite&gt;&lt;/EndNote&gt;</w:instrText>
      </w:r>
      <w:r w:rsidR="003100DA">
        <w:fldChar w:fldCharType="separate"/>
      </w:r>
      <w:r w:rsidR="0032234C">
        <w:rPr>
          <w:noProof/>
        </w:rPr>
        <w:t>(2005)</w:t>
      </w:r>
      <w:r w:rsidR="003100DA">
        <w:fldChar w:fldCharType="end"/>
      </w:r>
      <w:r w:rsidR="003100DA">
        <w:t xml:space="preserve"> </w:t>
      </w:r>
      <w:r>
        <w:t>found younger speakers make more use of ri</w:t>
      </w:r>
      <w:r w:rsidR="003100DA">
        <w:t xml:space="preserve">ses than older speakers. </w:t>
      </w:r>
      <w:r w:rsidR="00CE2ED7">
        <w:t xml:space="preserve">Research in Australia has found that rises (HRT in their study) were more common among lower-class speakers </w:t>
      </w:r>
      <w:r w:rsidR="00CE2ED7">
        <w:fldChar w:fldCharType="begin"/>
      </w:r>
      <w:r w:rsidR="0032234C">
        <w:instrText xml:space="preserve"> ADDIN EN.CITE &lt;EndNote&gt;&lt;Cite&gt;&lt;Author&gt;Guy&lt;/Author&gt;&lt;Year&gt;1986&lt;/Year&gt;&lt;RecNum&gt;436&lt;/RecNum&gt;&lt;DisplayText&gt;(Guy, et al. 1986)&lt;/DisplayText&gt;&lt;record&gt;&lt;rec-number&gt;436&lt;/rec-number&gt;&lt;foreign-keys&gt;&lt;key app="EN" db-id="xaaet5e0axas9sefx2jp5fa1xzdrz90tdt5v" timestamp="1360738453"&gt;436&lt;/key&gt;&lt;/foreign-keys&gt;&lt;ref-type name="Journal Article"&gt;17&lt;/ref-type&gt;&lt;contributors&gt;&lt;authors&gt;&lt;author&gt;Guy, Gregory&lt;/author&gt;&lt;author&gt;Horvath, Barbara&lt;/author&gt;&lt;author&gt;Vonwiller, Julia&lt;/author&gt;&lt;author&gt;Daisley, Elaine&lt;/author&gt;&lt;author&gt;Rogers, Inge&lt;/author&gt;&lt;/authors&gt;&lt;/contributors&gt;&lt;titles&gt;&lt;title&gt;An Intonational Change in Progress in Australian English&lt;/title&gt;&lt;secondary-title&gt;Language in Society&lt;/secondary-title&gt;&lt;/titles&gt;&lt;periodical&gt;&lt;full-title&gt;Language in Society&lt;/full-title&gt;&lt;/periodical&gt;&lt;pages&gt;23-51&lt;/pages&gt;&lt;volume&gt;15&lt;/volume&gt;&lt;number&gt;1&lt;/number&gt;&lt;keywords&gt;&lt;keyword&gt;Uptalk&lt;/keyword&gt;&lt;/keywords&gt;&lt;dates&gt;&lt;year&gt;1986&lt;/year&gt;&lt;/dates&gt;&lt;publisher&gt;Cambridge University Press&lt;/publisher&gt;&lt;isbn&gt;00474045&lt;/isbn&gt;&lt;urls&gt;&lt;related-urls&gt;&lt;url&gt;http://www.jstor.org/stable/4167712&lt;/url&gt;&lt;/related-urls&gt;&lt;/urls&gt;&lt;electronic-resource-num&gt;10.2307/4167712&lt;/electronic-resource-num&gt;&lt;/record&gt;&lt;/Cite&gt;&lt;/EndNote&gt;</w:instrText>
      </w:r>
      <w:r w:rsidR="00CE2ED7">
        <w:fldChar w:fldCharType="separate"/>
      </w:r>
      <w:r w:rsidR="0032234C">
        <w:rPr>
          <w:noProof/>
        </w:rPr>
        <w:t>(Guy, et al. 1986)</w:t>
      </w:r>
      <w:r w:rsidR="00CE2ED7">
        <w:fldChar w:fldCharType="end"/>
      </w:r>
      <w:r w:rsidR="00CE2ED7">
        <w:t xml:space="preserve">. </w:t>
      </w:r>
      <w:r w:rsidR="003100DA">
        <w:t>Barry and</w:t>
      </w:r>
      <w:r>
        <w:t xml:space="preserve"> </w:t>
      </w:r>
      <w:proofErr w:type="spellStart"/>
      <w:r>
        <w:t>Arvaniti</w:t>
      </w:r>
      <w:proofErr w:type="spellEnd"/>
      <w:r w:rsidR="003100DA">
        <w:t xml:space="preserve"> </w:t>
      </w:r>
      <w:r w:rsidR="003100DA">
        <w:fldChar w:fldCharType="begin"/>
      </w:r>
      <w:r w:rsidR="0032234C">
        <w:instrText xml:space="preserve"> ADDIN EN.CITE &lt;EndNote&gt;&lt;Cite ExcludeAuth="1"&gt;&lt;Author&gt;Barry&lt;/Author&gt;&lt;Year&gt;2006&lt;/Year&gt;&lt;RecNum&gt;837&lt;/RecNum&gt;&lt;DisplayText&gt;(2006)&lt;/DisplayText&gt;&lt;record&gt;&lt;rec-number&gt;837&lt;/rec-number&gt;&lt;foreign-keys&gt;&lt;key app="EN" db-id="xaaet5e0axas9sefx2jp5fa1xzdrz90tdt5v" timestamp="1383894780"&gt;837&lt;/key&gt;&lt;/foreign-keys&gt;&lt;ref-type name="Chart or Table"&gt;38&lt;/ref-type&gt;&lt;contributors&gt;&lt;authors&gt;&lt;author&gt;Barry, Angela S.&lt;/author&gt;&lt;author&gt;Arvaniti, Amalia&lt;/author&gt;&lt;/authors&gt;&lt;/contributors&gt;&lt;titles&gt;&lt;title&gt;&amp;quot;Uptalk&amp;quot; in Southern Californian and London English&lt;/title&gt;&lt;secondary-title&gt;BAAP 2006 Colloquium&lt;/secondary-title&gt;&lt;/titles&gt;&lt;dates&gt;&lt;year&gt;2006&lt;/year&gt;&lt;pub-dates&gt;&lt;date&gt; April 10-12, 2006&lt;/date&gt;&lt;/pub-dates&gt;&lt;/dates&gt;&lt;pub-location&gt;Queen Margaret University College, Edinburgh&lt;/pub-location&gt;&lt;urls&gt;&lt;/urls&gt;&lt;research-notes&gt;A comparative study of map task data from London and Southern California English speakers. The SoCal speakers produce only three (ToBI) contours, all of which had a H%; the London speakers produced 7 different contour types, some of which included a L%. The focus was only on those tokens that were perceived as rising. No stats were reported for the patterns discussed.&amp;#xD;Females of both dialects had larger rises than males (measured in ERBs)... this parallels my results. Females also produced MORE rises than males in both dialects, which parallels Austr and NZ English (this is harder for me to address since I don&amp;apos;t have carefully controlled data, e.g. for how much each person speaks). &amp;#xD;SoCal speakers produced more HRTs in turn non-final than turn-final position (London was the opposite)... not sure how this compares to my data.&amp;#xD;They conclude that the variation in form for the different functions argues against there being a unitary phenomenon called HRT.&amp;#xD;The results are interpreted in terms of change, where London shows less frequency and more variability, which is interpreted as it perhaps being a more recent borrowing.&lt;/research-notes&gt;&lt;/record&gt;&lt;/Cite&gt;&lt;/EndNote&gt;</w:instrText>
      </w:r>
      <w:r w:rsidR="003100DA">
        <w:fldChar w:fldCharType="separate"/>
      </w:r>
      <w:r w:rsidR="0032234C">
        <w:rPr>
          <w:noProof/>
        </w:rPr>
        <w:t>(2006)</w:t>
      </w:r>
      <w:r w:rsidR="003100DA">
        <w:fldChar w:fldCharType="end"/>
      </w:r>
      <w:r w:rsidR="003100DA">
        <w:t xml:space="preserve"> </w:t>
      </w:r>
      <w:r>
        <w:t xml:space="preserve">compare the rises of Southern California and London speakers, finding that Californians produce more rises turn-medially while Londoners produced more rises turn-finally. </w:t>
      </w:r>
      <w:r w:rsidR="0061087E">
        <w:t xml:space="preserve">And </w:t>
      </w:r>
      <w:proofErr w:type="spellStart"/>
      <w:r w:rsidR="0061087E">
        <w:t>Ritchart</w:t>
      </w:r>
      <w:proofErr w:type="spellEnd"/>
      <w:r w:rsidR="0061087E">
        <w:t xml:space="preserve"> and </w:t>
      </w:r>
      <w:proofErr w:type="spellStart"/>
      <w:r w:rsidR="0061087E">
        <w:t>Arvaniti</w:t>
      </w:r>
      <w:proofErr w:type="spellEnd"/>
      <w:r w:rsidR="00473776">
        <w:t xml:space="preserve"> </w:t>
      </w:r>
      <w:r w:rsidR="00473776">
        <w:fldChar w:fldCharType="begin"/>
      </w:r>
      <w:r w:rsidR="0032234C">
        <w:instrText xml:space="preserve"> ADDIN EN.CITE &lt;EndNote&gt;&lt;Cite ExcludeAuth="1"&gt;&lt;Author&gt;Ritchart&lt;/Author&gt;&lt;Year&gt;2013&lt;/Year&gt;&lt;RecNum&gt;884&lt;/RecNum&gt;&lt;DisplayText&gt;(2013)&lt;/DisplayText&gt;&lt;record&gt;&lt;rec-number&gt;884&lt;/rec-number&gt;&lt;foreign-keys&gt;&lt;key app="EN" db-id="xaaet5e0axas9sefx2jp5fa1xzdrz90tdt5v" timestamp="1394991723"&gt;884&lt;/key&gt;&lt;key app="ENWeb" db-id=""&gt;0&lt;/key&gt;&lt;/foreign-keys&gt;&lt;ref-type name="Conference Paper"&gt;47&lt;/ref-type&gt;&lt;contributors&gt;&lt;authors&gt;&lt;author&gt;Ritchart, Amanda&lt;/author&gt;&lt;author&gt;Arvaniti, Amalia&lt;/author&gt;&lt;/authors&gt;&lt;/contributors&gt;&lt;titles&gt;&lt;title&gt;The use of high rise terminals in Southern Californian English&lt;/title&gt;&lt;secondary-title&gt;166th Meeting of the Acoustical Society of America&lt;/secondary-title&gt;&lt;/titles&gt;&lt;pages&gt;060001&lt;/pages&gt;&lt;volume&gt;20&lt;/volume&gt;&lt;dates&gt;&lt;year&gt;2013&lt;/year&gt;&lt;pub-dates&gt;&lt;date&gt;2 - 6 December 2013&lt;/date&gt;&lt;/pub-dates&gt;&lt;/dates&gt;&lt;publisher&gt;San Francisco, California&lt;/publisher&gt;&lt;isbn&gt;1939-800X&lt;/isbn&gt;&lt;urls&gt;&lt;/urls&gt;&lt;electronic-resource-num&gt;10.1121/1.4863274&lt;/electronic-resource-num&gt;&lt;/record&gt;&lt;/Cite&gt;&lt;/EndNote&gt;</w:instrText>
      </w:r>
      <w:r w:rsidR="00473776">
        <w:fldChar w:fldCharType="separate"/>
      </w:r>
      <w:r w:rsidR="0032234C">
        <w:rPr>
          <w:noProof/>
        </w:rPr>
        <w:t>(2013)</w:t>
      </w:r>
      <w:r w:rsidR="00473776">
        <w:fldChar w:fldCharType="end"/>
      </w:r>
      <w:r w:rsidR="0061087E">
        <w:t xml:space="preserve"> found floor-holding rises were larger than statement rises but smaller than question rises. </w:t>
      </w:r>
      <w:r w:rsidR="00490905">
        <w:t xml:space="preserve">Other discourse features with which rises have been correlated are the linguistic register or speech situation </w:t>
      </w:r>
      <w:r w:rsidR="00490905">
        <w:fldChar w:fldCharType="begin">
          <w:fldData xml:space="preserve">PEVuZE5vdGU+PENpdGU+PEF1dGhvcj5DaGVuZzwvQXV0aG9yPjxZZWFyPjIwMDU8L1llYXI+PFJl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</w:fldData>
        </w:fldChar>
      </w:r>
      <w:r w:rsidR="0032234C">
        <w:instrText xml:space="preserve"> ADDIN EN.CITE </w:instrText>
      </w:r>
      <w:r w:rsidR="0032234C">
        <w:fldChar w:fldCharType="begin">
          <w:fldData xml:space="preserve">PEVuZE5vdGU+PENpdGU+PEF1dGhvcj5DaGVuZzwvQXV0aG9yPjxZZWFyPjIwMDU8L1llYXI+PFJl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</w:fldData>
        </w:fldChar>
      </w:r>
      <w:r w:rsidR="0032234C">
        <w:instrText xml:space="preserve"> ADDIN EN.CITE.DATA </w:instrText>
      </w:r>
      <w:r w:rsidR="0032234C">
        <w:fldChar w:fldCharType="end"/>
      </w:r>
      <w:r w:rsidR="00490905">
        <w:fldChar w:fldCharType="separate"/>
      </w:r>
      <w:r w:rsidR="0032234C">
        <w:rPr>
          <w:noProof/>
        </w:rPr>
        <w:t>(Cheng and Warren 2005; Carmichael 2005)</w:t>
      </w:r>
      <w:r w:rsidR="00490905">
        <w:fldChar w:fldCharType="end"/>
      </w:r>
      <w:r w:rsidR="00490905">
        <w:t xml:space="preserve">. </w:t>
      </w:r>
    </w:p>
    <w:p w14:paraId="40326C65" w14:textId="4AC60BBB" w:rsidR="002A6992" w:rsidRDefault="006C2186" w:rsidP="002A6992">
      <w:pPr>
        <w:ind w:firstLine="720"/>
      </w:pPr>
      <w:r w:rsidRPr="006C2186">
        <w:lastRenderedPageBreak/>
        <w:t>While</w:t>
      </w:r>
      <w:r>
        <w:t xml:space="preserve"> the literature above has identified a range of effects, most of the</w:t>
      </w:r>
      <w:r w:rsidR="0061087E">
        <w:t xml:space="preserve"> results</w:t>
      </w:r>
      <w:r>
        <w:t xml:space="preserve"> </w:t>
      </w:r>
      <w:r w:rsidR="0061087E">
        <w:t>have come from studies that used a map task</w:t>
      </w:r>
      <w:r w:rsidR="00FF6681">
        <w:t xml:space="preserve"> </w:t>
      </w:r>
      <w:r w:rsidR="00FF6681">
        <w:fldChar w:fldCharType="begin">
          <w:fldData xml:space="preserve">PEVuZE5vdGU+PENpdGU+PEF1dGhvcj5GbGV0Y2hlcjwvQXV0aG9yPjxZZWFyPjIwMDI8L1llYXI+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</w:fldData>
        </w:fldChar>
      </w:r>
      <w:r w:rsidR="0032234C">
        <w:instrText xml:space="preserve"> ADDIN EN.CITE </w:instrText>
      </w:r>
      <w:r w:rsidR="0032234C">
        <w:fldChar w:fldCharType="begin">
          <w:fldData xml:space="preserve">PEVuZE5vdGU+PENpdGU+PEF1dGhvcj5GbGV0Y2hlcjwvQXV0aG9yPjxZZWFyPjIwMDI8L1llYXI+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</w:fldData>
        </w:fldChar>
      </w:r>
      <w:r w:rsidR="0032234C">
        <w:instrText xml:space="preserve"> ADDIN EN.CITE.DATA </w:instrText>
      </w:r>
      <w:r w:rsidR="0032234C">
        <w:fldChar w:fldCharType="end"/>
      </w:r>
      <w:r w:rsidR="00FF6681">
        <w:fldChar w:fldCharType="separate"/>
      </w:r>
      <w:r w:rsidR="0032234C">
        <w:rPr>
          <w:noProof/>
        </w:rPr>
        <w:t>(Fletcher, et al. 2002; Barry and Arvaniti 2006; Shobbrook and House 2003; Fletcher and Harrington 2001; Ritchart and Arvaniti 2013)</w:t>
      </w:r>
      <w:r w:rsidR="00FF6681">
        <w:fldChar w:fldCharType="end"/>
      </w:r>
      <w:r w:rsidR="0061087E">
        <w:t xml:space="preserve">. Two studies have drawn on more naturally occurring speech through </w:t>
      </w:r>
      <w:r w:rsidR="00FF6681">
        <w:t xml:space="preserve">the </w:t>
      </w:r>
      <w:r w:rsidR="0061087E">
        <w:t xml:space="preserve">radio </w:t>
      </w:r>
      <w:r w:rsidR="00FF6681">
        <w:fldChar w:fldCharType="begin"/>
      </w:r>
      <w:r w:rsidR="0032234C">
        <w:instrText xml:space="preserve"> ADDIN EN.CITE &lt;EndNote&gt;&lt;Cite&gt;&lt;Author&gt;Carmichael&lt;/Author&gt;&lt;Year&gt;2005&lt;/Year&gt;&lt;RecNum&gt;835&lt;/RecNum&gt;&lt;DisplayText&gt;(Carmichael 2005)&lt;/DisplayText&gt;&lt;record&gt;&lt;rec-number&gt;835&lt;/rec-number&gt;&lt;foreign-keys&gt;&lt;key app="EN" db-id="xaaet5e0axas9sefx2jp5fa1xzdrz90tdt5v" timestamp="1383734730"&gt;835&lt;/key&gt;&lt;/foreign-keys&gt;&lt;ref-type name="Thesis"&gt;32&lt;/ref-type&gt;&lt;contributors&gt;&lt;authors&gt;&lt;author&gt;Carmichael, Lesley Marie&lt;/author&gt;&lt;/authors&gt;&lt;/contributors&gt;&lt;titles&gt;&lt;title&gt;Situation-Based Intonation Pattern Distribution in a Corpus of American English&lt;/title&gt;&lt;secondary-title&gt;Linguistics&lt;/secondary-title&gt;&lt;/titles&gt;&lt;periodical&gt;&lt;full-title&gt;Linguistics&lt;/full-title&gt;&lt;/periodical&gt;&lt;dates&gt;&lt;year&gt;2005&lt;/year&gt;&lt;/dates&gt;&lt;publisher&gt;University of Washington&lt;/publisher&gt;&lt;work-type&gt;PhD&lt;/work-type&gt;&lt;urls&gt;&lt;/urls&gt;&lt;research-notes&gt;This is a major corpus analysis of intonation and how it varies by situation/register, but it doesn&amp;apos;t focus on uptalk or rising terminal pitch specifically. There may be something in the boundary tone results that is useful however. &amp;#xD;She analyzes data from the Boston University Radio News Corpus, all of the same speaker (pro&amp;apos;s include controlling for speaker variation, cons include reducing generalizability)&amp;#xD;251: different contour types&amp;#xD;253 in no registers was H-H% a common contour&amp;#xD;147 X-H% contours are not very common. Carmichael discusses variation in contour types (e.g. X-X%) in different registers (i.e. speech situations), but in terms of relevance for the study of uptalk, I think the main results are that high rises are not common (though L-H% is) and that the distribution of contours varies by situation.&lt;/research-notes&gt;&lt;/record&gt;&lt;/Cite&gt;&lt;/EndNote&gt;</w:instrText>
      </w:r>
      <w:r w:rsidR="00FF6681">
        <w:fldChar w:fldCharType="separate"/>
      </w:r>
      <w:r w:rsidR="0032234C">
        <w:rPr>
          <w:noProof/>
        </w:rPr>
        <w:t>(Carmichael 2005)</w:t>
      </w:r>
      <w:r w:rsidR="00FF6681">
        <w:fldChar w:fldCharType="end"/>
      </w:r>
      <w:r w:rsidR="0061087E">
        <w:t xml:space="preserve"> or a range of natural speech settings</w:t>
      </w:r>
      <w:r w:rsidR="00FF6681">
        <w:t xml:space="preserve"> </w:t>
      </w:r>
      <w:r w:rsidR="00FF6681">
        <w:fldChar w:fldCharType="begin"/>
      </w:r>
      <w:r w:rsidR="0032234C">
        <w:instrText xml:space="preserve"> ADDIN EN.CITE &lt;EndNote&gt;&lt;Cite&gt;&lt;Author&gt;Cheng&lt;/Author&gt;&lt;Year&gt;2005&lt;/Year&gt;&lt;RecNum&gt;841&lt;/RecNum&gt;&lt;DisplayText&gt;(Cheng and Warren 2005)&lt;/DisplayText&gt;&lt;record&gt;&lt;rec-number&gt;841&lt;/rec-number&gt;&lt;foreign-keys&gt;&lt;key app="EN" db-id="xaaet5e0axas9sefx2jp5fa1xzdrz90tdt5v" timestamp="1385800183"&gt;841&lt;/key&gt;&lt;/foreign-keys&gt;&lt;ref-type name="Journal Article"&gt;17&lt;/ref-type&gt;&lt;contributors&gt;&lt;authors&gt;&lt;author&gt;Cheng, Winnie &lt;/author&gt;&lt;author&gt;Warren, Martin &lt;/author&gt;&lt;/authors&gt;&lt;/contributors&gt;&lt;titles&gt;&lt;title&gt;// / CAN i help you //: The use of rise and rise-fall tones in the Hong Kong Corpus of Spoken English&lt;/title&gt;&lt;secondary-title&gt;International Journal of Corpus Linguistics&lt;/secondary-title&gt;&lt;/titles&gt;&lt;periodical&gt;&lt;full-title&gt;International Journal of Corpus Linguistics&lt;/full-title&gt;&lt;/periodical&gt;&lt;pages&gt;85-107&lt;/pages&gt;&lt;volume&gt;10&lt;/volume&gt;&lt;number&gt;1&lt;/number&gt;&lt;dates&gt;&lt;year&gt;2005&lt;/year&gt;&lt;/dates&gt;&lt;urls&gt;&lt;/urls&gt;&lt;/record&gt;&lt;/Cite&gt;&lt;/EndNote&gt;</w:instrText>
      </w:r>
      <w:r w:rsidR="00FF6681">
        <w:fldChar w:fldCharType="separate"/>
      </w:r>
      <w:r w:rsidR="0032234C">
        <w:rPr>
          <w:noProof/>
        </w:rPr>
        <w:t>(Cheng and Warren 2005)</w:t>
      </w:r>
      <w:r w:rsidR="00FF6681">
        <w:fldChar w:fldCharType="end"/>
      </w:r>
      <w:r w:rsidR="0061087E">
        <w:t xml:space="preserve">, but these studies are harder to compare to the </w:t>
      </w:r>
      <w:r w:rsidR="005F2BD5">
        <w:t>other</w:t>
      </w:r>
      <w:r w:rsidR="0061087E">
        <w:t xml:space="preserve"> results because both their </w:t>
      </w:r>
      <w:r w:rsidR="002E7904">
        <w:t>intonation</w:t>
      </w:r>
      <w:r w:rsidR="0061087E">
        <w:t xml:space="preserve"> analysis and contextual factors were different. </w:t>
      </w:r>
      <w:r w:rsidR="002E7904">
        <w:t>As a result, our understand</w:t>
      </w:r>
      <w:r w:rsidR="005F2BD5">
        <w:t>ing</w:t>
      </w:r>
      <w:r w:rsidR="002E7904">
        <w:t xml:space="preserve"> of </w:t>
      </w:r>
      <w:r w:rsidR="00D739A2">
        <w:t xml:space="preserve">variation in </w:t>
      </w:r>
      <w:r w:rsidR="002E7904">
        <w:t xml:space="preserve">rises across a range of dialects of English is </w:t>
      </w:r>
      <w:r w:rsidR="006D16EF">
        <w:t>largely</w:t>
      </w:r>
      <w:r w:rsidR="002E7904">
        <w:t xml:space="preserve"> an understanding of rises as they emerge in a map task. It is unclear </w:t>
      </w:r>
      <w:r w:rsidR="00D67219">
        <w:t xml:space="preserve">whether </w:t>
      </w:r>
      <w:r w:rsidR="00E61489">
        <w:t>insights into rises in map task speech generalize</w:t>
      </w:r>
      <w:r w:rsidR="00CE2ED7">
        <w:t xml:space="preserve"> to </w:t>
      </w:r>
      <w:r w:rsidR="00A91903">
        <w:t xml:space="preserve">more naturally occurring </w:t>
      </w:r>
      <w:r w:rsidR="002E7904">
        <w:t>speech.</w:t>
      </w:r>
    </w:p>
    <w:p w14:paraId="40CDFE95" w14:textId="2B9E3963" w:rsidR="00791F95" w:rsidRDefault="009628A8" w:rsidP="00791F95">
      <w:pPr>
        <w:ind w:firstLine="720"/>
      </w:pPr>
      <w:r>
        <w:t>As in</w:t>
      </w:r>
      <w:r w:rsidR="002E7904">
        <w:t xml:space="preserve"> previous studies, the rises</w:t>
      </w:r>
      <w:r w:rsidR="002A6992">
        <w:t xml:space="preserve"> in this study</w:t>
      </w:r>
      <w:r w:rsidR="002E7904">
        <w:t xml:space="preserve"> are analyzed phonetically, and differences are compared across </w:t>
      </w:r>
      <w:r w:rsidR="006C2186">
        <w:t>speaker gender and</w:t>
      </w:r>
      <w:r w:rsidR="002E7904">
        <w:t xml:space="preserve"> </w:t>
      </w:r>
      <w:r w:rsidR="00ED4476">
        <w:t>questioning</w:t>
      </w:r>
      <w:r w:rsidR="002E7904">
        <w:t>.</w:t>
      </w:r>
      <w:r w:rsidR="00BD055E">
        <w:t xml:space="preserve"> In addition to </w:t>
      </w:r>
      <w:r w:rsidR="001C1A5F">
        <w:t xml:space="preserve">the common </w:t>
      </w:r>
      <w:r w:rsidR="00BD055E">
        <w:t>measures of rise-start pitch, rise-end pitch, and rise-span</w:t>
      </w:r>
      <w:r w:rsidR="001C1A5F">
        <w:t xml:space="preserve"> (end minus start)</w:t>
      </w:r>
      <w:r w:rsidR="00BD055E">
        <w:t>, rise durations were also measured</w:t>
      </w:r>
      <w:r w:rsidR="001C1A5F">
        <w:t xml:space="preserve"> and examined</w:t>
      </w:r>
      <w:r w:rsidR="00BD055E">
        <w:t xml:space="preserve">. </w:t>
      </w:r>
      <w:r w:rsidR="001C1A5F">
        <w:t xml:space="preserve">Analyses examine </w:t>
      </w:r>
      <w:r w:rsidR="00CF6764">
        <w:t xml:space="preserve">whether gender and questioning </w:t>
      </w:r>
      <w:r w:rsidR="00BD055E">
        <w:t xml:space="preserve">predict rise duration, </w:t>
      </w:r>
      <w:r w:rsidR="001C1A5F">
        <w:t>as well as</w:t>
      </w:r>
      <w:r w:rsidR="00BD055E">
        <w:t xml:space="preserve"> </w:t>
      </w:r>
      <w:r w:rsidR="000B49DF">
        <w:t>how duration relates to pitch</w:t>
      </w:r>
      <w:r w:rsidR="0006466A">
        <w:t>.</w:t>
      </w:r>
      <w:r w:rsidR="006C2186">
        <w:t xml:space="preserve"> </w:t>
      </w:r>
      <w:r w:rsidR="00791F95">
        <w:t xml:space="preserve">The results discussed above, particularly from </w:t>
      </w:r>
      <w:proofErr w:type="spellStart"/>
      <w:r w:rsidR="00791F95">
        <w:t>Ritchart</w:t>
      </w:r>
      <w:proofErr w:type="spellEnd"/>
      <w:r w:rsidR="00791F95">
        <w:t xml:space="preserve"> &amp; </w:t>
      </w:r>
      <w:proofErr w:type="spellStart"/>
      <w:r w:rsidR="00791F95">
        <w:t>Arvaniti</w:t>
      </w:r>
      <w:proofErr w:type="spellEnd"/>
      <w:r w:rsidR="00791F95">
        <w:t xml:space="preserve"> </w:t>
      </w:r>
      <w:r w:rsidR="00791F95">
        <w:fldChar w:fldCharType="begin"/>
      </w:r>
      <w:r w:rsidR="00791F95">
        <w:instrText xml:space="preserve"> ADDIN EN.CITE &lt;EndNote&gt;&lt;Cite ExcludeAuth="1"&gt;&lt;Author&gt;Ritchart&lt;/Author&gt;&lt;Year&gt;2013&lt;/Year&gt;&lt;RecNum&gt;884&lt;/RecNum&gt;&lt;DisplayText&gt;(2013)&lt;/DisplayText&gt;&lt;record&gt;&lt;rec-number&gt;884&lt;/rec-number&gt;&lt;foreign-keys&gt;&lt;key app="EN" db-id="xaaet5e0axas9sefx2jp5fa1xzdrz90tdt5v" timestamp="1394991723"&gt;884&lt;/key&gt;&lt;key app="ENWeb" db-id=""&gt;0&lt;/key&gt;&lt;/foreign-keys&gt;&lt;ref-type name="Conference Paper"&gt;47&lt;/ref-type&gt;&lt;contributors&gt;&lt;authors&gt;&lt;author&gt;Ritchart, Amanda&lt;/author&gt;&lt;author&gt;Arvaniti, Amalia&lt;/author&gt;&lt;/authors&gt;&lt;/contributors&gt;&lt;titles&gt;&lt;title&gt;The use of high rise terminals in Southern Californian English&lt;/title&gt;&lt;secondary-title&gt;166th Meeting of the Acoustical Society of America&lt;/secondary-title&gt;&lt;/titles&gt;&lt;pages&gt;060001&lt;/pages&gt;&lt;volume&gt;20&lt;/volume&gt;&lt;dates&gt;&lt;year&gt;2013&lt;/year&gt;&lt;pub-dates&gt;&lt;date&gt;2 - 6 December 2013&lt;/date&gt;&lt;/pub-dates&gt;&lt;/dates&gt;&lt;publisher&gt;San Francisco, California&lt;/publisher&gt;&lt;isbn&gt;1939-800X&lt;/isbn&gt;&lt;urls&gt;&lt;/urls&gt;&lt;electronic-resource-num&gt;10.1121/1.4863274&lt;/electronic-resource-num&gt;&lt;/record&gt;&lt;/Cite&gt;&lt;/EndNote&gt;</w:instrText>
      </w:r>
      <w:r w:rsidR="00791F95">
        <w:fldChar w:fldCharType="separate"/>
      </w:r>
      <w:r w:rsidR="00791F95">
        <w:rPr>
          <w:noProof/>
        </w:rPr>
        <w:t>(2013)</w:t>
      </w:r>
      <w:r w:rsidR="00791F95">
        <w:fldChar w:fldCharType="end"/>
      </w:r>
      <w:r w:rsidR="00791F95">
        <w:t xml:space="preserve"> for American English, lend themselves to the following predictions: 1) question rises will be larger than statement rises, </w:t>
      </w:r>
      <w:r w:rsidR="0078377D">
        <w:t xml:space="preserve">and </w:t>
      </w:r>
      <w:r w:rsidR="00791F95">
        <w:t>2) women’s rises will be larger than men’s rises.</w:t>
      </w:r>
      <w:r w:rsidR="00791F95" w:rsidRPr="00791F95">
        <w:t xml:space="preserve"> </w:t>
      </w:r>
      <w:r w:rsidR="00791F95">
        <w:t xml:space="preserve">Results from other dialects show evidence of interactions between gender and utterance type, but not in consistent ways. A tentative hypothesis 3) is that there will be an interaction between gender and utterance type on rise span. Another hypothesis 4) is that question rises will start higher than statement rises, an effect found for Australian English </w:t>
      </w:r>
      <w:r w:rsidR="00791F95">
        <w:fldChar w:fldCharType="begin"/>
      </w:r>
      <w:r w:rsidR="00791F95">
        <w:instrText xml:space="preserve"> ADDIN EN.CITE &lt;EndNote&gt;&lt;Cite&gt;&lt;Author&gt;Fletcher&lt;/Author&gt;&lt;Year&gt;2001&lt;/Year&gt;&lt;RecNum&gt;830&lt;/RecNum&gt;&lt;DisplayText&gt;(Fletcher and Harrington 2001)&lt;/DisplayText&gt;&lt;record&gt;&lt;rec-number&gt;830&lt;/rec-number&gt;&lt;foreign-keys&gt;&lt;key app="EN" db-id="xaaet5e0axas9sefx2jp5fa1xzdrz90tdt5v" timestamp="1383564044"&gt;830&lt;/key&gt;&lt;/foreign-keys&gt;&lt;ref-type name="Journal Article"&gt;17&lt;/ref-type&gt;&lt;contributors&gt;&lt;authors&gt;&lt;author&gt;Fletcher, Janet&lt;/author&gt;&lt;author&gt;Harrington, Jonathan&lt;/author&gt;&lt;/authors&gt;&lt;/contributors&gt;&lt;titles&gt;&lt;title&gt;High-Rising Terminals and Fall-Rise Tunes in Australian English&lt;/title&gt;&lt;secondary-title&gt;Phonetica&lt;/secondary-title&gt;&lt;/titles&gt;&lt;periodical&gt;&lt;full-title&gt;Phonetica&lt;/full-title&gt;&lt;/periodical&gt;&lt;pages&gt;215-229&lt;/pages&gt;&lt;volume&gt;58&lt;/volume&gt;&lt;number&gt;4&lt;/number&gt;&lt;keywords&gt;&lt;keyword&gt;*Australian English (06400)&lt;/keyword&gt;&lt;keyword&gt;*Pitch (Phonology) (65950)&lt;/keyword&gt;&lt;keyword&gt;*Intonation    (38100)&lt;/keyword&gt;&lt;keyword&gt;*Accentuation (00080)&lt;/keyword&gt;&lt;keyword&gt;*Questions (69930)&lt;/keyword&gt;&lt;keyword&gt;*Declarative  Sentences (17450)&lt;/keyword&gt;&lt;/keywords&gt;&lt;dates&gt;&lt;year&gt;2001&lt;/year&gt;&lt;/dates&gt;&lt;urls&gt;&lt;/urls&gt;&lt;research-notes&gt;Two main goals (p218): see if question and statement rises are phonetically identical (as claimed elsewhere Guy &amp;amp; Vonwiller, Cruttenden), and to examine a selection of tune types.&amp;#xD;Question and statement rises are produced differently, and men and women show differences as well. &amp;#xD;rise-ends were not different btw statements and questions for males, while 4/5 females had higher rise-ends for questions. males had larger risespans for statements than questions (224; 98Hz vs. 78 Hz); women’s risespans were mostly not diff. for statements vs. questions.&amp;#xD;high-onset rises for yn questions and low-onset rises for statements; for 6/10 speakers question rises rose LESS.&lt;/research-notes&gt;&lt;/record&gt;&lt;/Cite&gt;&lt;/EndNote&gt;</w:instrText>
      </w:r>
      <w:r w:rsidR="00791F95">
        <w:fldChar w:fldCharType="separate"/>
      </w:r>
      <w:r w:rsidR="00791F95">
        <w:rPr>
          <w:noProof/>
        </w:rPr>
        <w:t>(Fletcher and Harrington 2001)</w:t>
      </w:r>
      <w:r w:rsidR="00791F95">
        <w:fldChar w:fldCharType="end"/>
      </w:r>
      <w:r w:rsidR="00791F95">
        <w:t xml:space="preserve"> but not for Southern British English </w:t>
      </w:r>
      <w:r w:rsidR="00791F95">
        <w:fldChar w:fldCharType="begin">
          <w:fldData xml:space="preserve">PEVuZE5vdGU+PENpdGU+PEF1dGhvcj5TaG9iYnJvb2s8L0F1dGhvcj48WWVhcj4yMDAzPC9ZZWFy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</w:fldData>
        </w:fldChar>
      </w:r>
      <w:r w:rsidR="00791F95">
        <w:instrText xml:space="preserve"> ADDIN EN.CITE </w:instrText>
      </w:r>
      <w:r w:rsidR="00791F95">
        <w:fldChar w:fldCharType="begin">
          <w:fldData xml:space="preserve">PEVuZE5vdGU+PENpdGU+PEF1dGhvcj5TaG9iYnJvb2s8L0F1dGhvcj48WWVhcj4yMDAzPC9ZZWFy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</w:fldData>
        </w:fldChar>
      </w:r>
      <w:r w:rsidR="00791F95">
        <w:instrText xml:space="preserve"> ADDIN EN.CITE.DATA </w:instrText>
      </w:r>
      <w:r w:rsidR="00791F95">
        <w:fldChar w:fldCharType="end"/>
      </w:r>
      <w:r w:rsidR="00791F95">
        <w:fldChar w:fldCharType="separate"/>
      </w:r>
      <w:r w:rsidR="00791F95">
        <w:rPr>
          <w:noProof/>
        </w:rPr>
        <w:t>(Shobbrook and House 2003)</w:t>
      </w:r>
      <w:r w:rsidR="00791F95">
        <w:fldChar w:fldCharType="end"/>
      </w:r>
      <w:r w:rsidR="00791F95">
        <w:t>.</w:t>
      </w:r>
    </w:p>
    <w:p w14:paraId="7C8D0F6F" w14:textId="7172C263" w:rsidR="0078377D" w:rsidRDefault="003B7EB9" w:rsidP="00C02EFB">
      <w:pPr>
        <w:ind w:firstLine="720"/>
      </w:pPr>
      <w:r>
        <w:t xml:space="preserve">In sum, this paper presents a corpus analysis of terminal rising pitch in everyday conversational American English, with </w:t>
      </w:r>
      <w:r w:rsidR="00791F95">
        <w:t>the goal of</w:t>
      </w:r>
      <w:r>
        <w:t xml:space="preserve"> identify</w:t>
      </w:r>
      <w:r w:rsidR="00791F95">
        <w:t>i</w:t>
      </w:r>
      <w:r w:rsidR="00791F95" w:rsidRPr="003F295A">
        <w:t>ng</w:t>
      </w:r>
      <w:r w:rsidR="003F295A" w:rsidRPr="003F295A">
        <w:t xml:space="preserve"> patterns of variation in the phonetic form of rises as conditioned by contextual factors (</w:t>
      </w:r>
      <w:r w:rsidR="003F295A">
        <w:t xml:space="preserve">e.g. </w:t>
      </w:r>
      <w:r w:rsidR="003F295A" w:rsidRPr="003F295A">
        <w:t>speaker gender, questioning)</w:t>
      </w:r>
      <w:r w:rsidR="00791F95" w:rsidRPr="003F295A">
        <w:t>.</w:t>
      </w:r>
      <w:r w:rsidR="0078377D">
        <w:t xml:space="preserve"> These results explore systematic variation in the phonetics of terminal rises, which can help explain what rises mean by disaggregating them </w:t>
      </w:r>
      <w:r w:rsidR="008A304E">
        <w:t>from</w:t>
      </w:r>
      <w:r w:rsidR="0078377D">
        <w:t xml:space="preserve"> a single category. Instead, the variation i</w:t>
      </w:r>
      <w:r w:rsidR="009628A8">
        <w:t>s treated as potentially</w:t>
      </w:r>
      <w:r w:rsidR="0078377D">
        <w:t xml:space="preserve"> meaningful, and could illuminate the diverse uses of rises in production and variability in their perception.</w:t>
      </w:r>
    </w:p>
    <w:p w14:paraId="6D803655" w14:textId="77777777" w:rsidR="00EA307E" w:rsidRDefault="00EA307E" w:rsidP="00681566"/>
    <w:p w14:paraId="14027D5E" w14:textId="7EEB4DCB" w:rsidR="006A445F" w:rsidRPr="00681566" w:rsidRDefault="00B23266" w:rsidP="00681566">
      <w:pPr>
        <w:rPr>
          <w:b/>
        </w:rPr>
      </w:pPr>
      <w:r w:rsidRPr="00681566">
        <w:rPr>
          <w:b/>
        </w:rPr>
        <w:t>Method</w:t>
      </w:r>
    </w:p>
    <w:p w14:paraId="6ADB6CD6" w14:textId="77777777" w:rsidR="00B23266" w:rsidRDefault="00B23266" w:rsidP="00C02EFB"/>
    <w:p w14:paraId="44F5550E" w14:textId="1EACF269" w:rsidR="00A92037" w:rsidRDefault="00A92037" w:rsidP="00C02EFB">
      <w:r>
        <w:tab/>
        <w:t xml:space="preserve">The spoken data used as the basis of this corpus analysis come from </w:t>
      </w:r>
      <w:r w:rsidR="008F3FF0">
        <w:t>Disc 1</w:t>
      </w:r>
      <w:r w:rsidR="00F41463">
        <w:t xml:space="preserve"> of</w:t>
      </w:r>
      <w:r w:rsidR="008F3FF0">
        <w:t xml:space="preserve"> </w:t>
      </w:r>
      <w:r>
        <w:t xml:space="preserve">the Santa Barbara Corpus of Spoken </w:t>
      </w:r>
      <w:r w:rsidR="00CE1065">
        <w:t xml:space="preserve">American </w:t>
      </w:r>
      <w:r>
        <w:t>E</w:t>
      </w:r>
      <w:r w:rsidR="00DD19F8">
        <w:t>nglish (henceforth SB</w:t>
      </w:r>
      <w:r w:rsidR="00F9012C">
        <w:t>C</w:t>
      </w:r>
      <w:r w:rsidR="00DD19F8">
        <w:t xml:space="preserve">). The </w:t>
      </w:r>
      <w:r w:rsidR="00F9012C">
        <w:t xml:space="preserve">SBC </w:t>
      </w:r>
      <w:r>
        <w:t xml:space="preserve">captures a wide cross-section of </w:t>
      </w:r>
      <w:r w:rsidR="00F41463">
        <w:t>everyday</w:t>
      </w:r>
      <w:r>
        <w:t xml:space="preserve"> American English</w:t>
      </w:r>
      <w:r w:rsidR="00F41463">
        <w:t>, from many regions of the United States,</w:t>
      </w:r>
      <w:r>
        <w:t xml:space="preserve"> in everyday settings. </w:t>
      </w:r>
      <w:r w:rsidR="00F41463">
        <w:t>Recorded in the early 1990s, t</w:t>
      </w:r>
      <w:r>
        <w:t>he interactions take place in contexts like an office or a kitchen, and include environmental noise associated wit</w:t>
      </w:r>
      <w:r w:rsidR="007E1963">
        <w:t xml:space="preserve">h activities of the speakers </w:t>
      </w:r>
      <w:r>
        <w:t xml:space="preserve">or from the surroundings. For example, a meeting in a law office had sounds of papers shuffling and a discussion in a kitchen had the noise of people moving and </w:t>
      </w:r>
      <w:r w:rsidRPr="00F9012C">
        <w:t>washing</w:t>
      </w:r>
      <w:r>
        <w:t xml:space="preserve"> dishes. Some of the conversations </w:t>
      </w:r>
      <w:r w:rsidR="00F41463">
        <w:t>were</w:t>
      </w:r>
      <w:r>
        <w:t xml:space="preserve"> dyadic and some </w:t>
      </w:r>
      <w:r w:rsidR="00F41463">
        <w:t>were</w:t>
      </w:r>
      <w:r>
        <w:t xml:space="preserve"> multi-party</w:t>
      </w:r>
      <w:r w:rsidR="00D52024">
        <w:t>; some were mixed-gender and some were female-only</w:t>
      </w:r>
      <w:r>
        <w:t xml:space="preserve">. </w:t>
      </w:r>
    </w:p>
    <w:p w14:paraId="42937130" w14:textId="062D35EF" w:rsidR="004E2220" w:rsidRPr="00026A3B" w:rsidRDefault="00A92037" w:rsidP="00C02EFB">
      <w:pPr>
        <w:ind w:firstLine="720"/>
        <w:rPr>
          <w:sz w:val="20"/>
        </w:rPr>
      </w:pPr>
      <w:r>
        <w:t xml:space="preserve">The </w:t>
      </w:r>
      <w:r w:rsidR="00F9012C">
        <w:t xml:space="preserve">SBC </w:t>
      </w:r>
      <w:r>
        <w:t xml:space="preserve">has </w:t>
      </w:r>
      <w:r w:rsidR="00F9012C">
        <w:t>two</w:t>
      </w:r>
      <w:r>
        <w:t xml:space="preserve"> benefits that make it particularly </w:t>
      </w:r>
      <w:r w:rsidR="00F9012C">
        <w:t>useful</w:t>
      </w:r>
      <w:r>
        <w:t xml:space="preserve"> for the analysis of terminal rises. First, the corpus captures a broad range of contexts and speech styles in everyday interactions, which </w:t>
      </w:r>
      <w:r w:rsidR="00F41463">
        <w:t>should</w:t>
      </w:r>
      <w:r>
        <w:t xml:space="preserve"> make it easier to generalize to American </w:t>
      </w:r>
      <w:r w:rsidR="00052BF5">
        <w:t>English</w:t>
      </w:r>
      <w:r>
        <w:t xml:space="preserve">. </w:t>
      </w:r>
      <w:r w:rsidR="00DD19F8">
        <w:t>S</w:t>
      </w:r>
      <w:r w:rsidR="00052BF5">
        <w:t>econd,</w:t>
      </w:r>
      <w:r>
        <w:t xml:space="preserve"> the </w:t>
      </w:r>
      <w:r w:rsidR="00F9012C">
        <w:t xml:space="preserve">SBC </w:t>
      </w:r>
      <w:r>
        <w:t xml:space="preserve">comes with all sound files transcribed using a system that codes final </w:t>
      </w:r>
      <w:r>
        <w:lastRenderedPageBreak/>
        <w:t>rising pitch. In the transcripts, each line represents an intonation unit with terminal pitch that is either falling (marked with a period “.”), flat (marked with a comma “,”) or rising (marked with a question mark “?”). Therefore, a search for question marks returns tokens of final rising pitch as identified by the transcribers. This provides a straight-forward way of collecting a sizeable sample of terminal rises.</w:t>
      </w:r>
      <w:r w:rsidR="00DD19F8">
        <w:t xml:space="preserve"> It also provides a sample of </w:t>
      </w:r>
      <w:r w:rsidR="00DD19F8">
        <w:rPr>
          <w:i/>
        </w:rPr>
        <w:t>perceived</w:t>
      </w:r>
      <w:r w:rsidR="00DD19F8">
        <w:t xml:space="preserve"> rises, i.e. rises determined impressionistically</w:t>
      </w:r>
      <w:r w:rsidR="007E1963">
        <w:t xml:space="preserve"> and independently</w:t>
      </w:r>
      <w:r w:rsidR="00DD19F8">
        <w:t>. What is</w:t>
      </w:r>
      <w:r w:rsidR="007E1963">
        <w:t xml:space="preserve"> unknown from the transcription, however</w:t>
      </w:r>
      <w:r w:rsidR="00DD19F8" w:rsidRPr="00FA7C2B">
        <w:rPr>
          <w:szCs w:val="24"/>
        </w:rPr>
        <w:t>, is how those perceived rises are realized phonetically. There may be a wide variety of kind</w:t>
      </w:r>
      <w:r w:rsidR="00594A0B">
        <w:rPr>
          <w:szCs w:val="24"/>
        </w:rPr>
        <w:t xml:space="preserve">s of rises, varying in the </w:t>
      </w:r>
      <w:r w:rsidR="00DD19F8" w:rsidRPr="00FA7C2B">
        <w:rPr>
          <w:szCs w:val="24"/>
        </w:rPr>
        <w:t xml:space="preserve">amount of rise, </w:t>
      </w:r>
      <w:r w:rsidR="00FA7C2B" w:rsidRPr="00FA7C2B">
        <w:rPr>
          <w:szCs w:val="24"/>
        </w:rPr>
        <w:t>starting and ending pitch, or “rises” that even fall in pitch.</w:t>
      </w:r>
    </w:p>
    <w:p w14:paraId="3EB5CCF0" w14:textId="77777777" w:rsidR="00FA7C2B" w:rsidRDefault="00FA7C2B" w:rsidP="00C02EFB"/>
    <w:p w14:paraId="47B10844" w14:textId="3E37B698" w:rsidR="00686639" w:rsidRPr="00914FBC" w:rsidRDefault="00686639" w:rsidP="00C02EFB">
      <w:pPr>
        <w:rPr>
          <w:b/>
        </w:rPr>
      </w:pPr>
      <w:r w:rsidRPr="00686639">
        <w:rPr>
          <w:i/>
        </w:rPr>
        <w:t>Acoustic measurements</w:t>
      </w:r>
    </w:p>
    <w:p w14:paraId="63AE4858" w14:textId="77777777" w:rsidR="00A361CE" w:rsidRDefault="00A361CE" w:rsidP="00C02EFB"/>
    <w:p w14:paraId="2F8B8D73" w14:textId="6390356E" w:rsidR="00A361CE" w:rsidRDefault="00A361CE" w:rsidP="00C02EFB">
      <w:pPr>
        <w:ind w:firstLine="720"/>
      </w:pPr>
      <w:r>
        <w:t xml:space="preserve">This corpus analysis focused only on those </w:t>
      </w:r>
      <w:r w:rsidR="004B0E2D">
        <w:t>tokens</w:t>
      </w:r>
      <w:r>
        <w:t xml:space="preserve"> that permitted an acoustic analysis. Cases where the rise was masked with environmental noise or occurred with overlapping speech were excluded. If there was some overlap earlier in the intonation unit but not during the terminal rise, i.e. the rise was still analyzable, then the token was included. </w:t>
      </w:r>
      <w:r w:rsidR="002F2BB7">
        <w:t>Out of 949 total</w:t>
      </w:r>
      <w:r w:rsidR="004E2220">
        <w:t xml:space="preserve"> </w:t>
      </w:r>
      <w:r w:rsidR="002F2BB7">
        <w:t xml:space="preserve">terminal rises </w:t>
      </w:r>
      <w:r w:rsidR="004F4F5B">
        <w:t>on Disc 1 of the SBC</w:t>
      </w:r>
      <w:r w:rsidR="009526BE">
        <w:t xml:space="preserve">, </w:t>
      </w:r>
      <w:r w:rsidR="00514F83">
        <w:t>636</w:t>
      </w:r>
      <w:r w:rsidR="009526BE">
        <w:t xml:space="preserve"> </w:t>
      </w:r>
      <w:r w:rsidR="00596161">
        <w:t xml:space="preserve">were selected as </w:t>
      </w:r>
      <w:r w:rsidR="002F2BB7">
        <w:t>measureable</w:t>
      </w:r>
      <w:r w:rsidR="00026A3B">
        <w:t>.</w:t>
      </w:r>
    </w:p>
    <w:p w14:paraId="092764C2" w14:textId="44DC621C" w:rsidR="008E4173" w:rsidRDefault="004E2220" w:rsidP="00B10C99">
      <w:pPr>
        <w:ind w:firstLine="720"/>
      </w:pPr>
      <w:r>
        <w:t xml:space="preserve">Each token was annotated </w:t>
      </w:r>
      <w:r w:rsidR="00BC1055">
        <w:t>to</w:t>
      </w:r>
      <w:r>
        <w:t xml:space="preserve"> a TextGrid in Praat</w:t>
      </w:r>
      <w:r w:rsidR="00A361CE">
        <w:t xml:space="preserve"> </w:t>
      </w:r>
      <w:r w:rsidR="003E5270">
        <w:fldChar w:fldCharType="begin"/>
      </w:r>
      <w:r w:rsidR="007E46C8">
        <w:instrText xml:space="preserve"> ADDIN EN.CITE &lt;EndNote&gt;&lt;Cite&gt;&lt;Author&gt;Boersma&lt;/Author&gt;&lt;Year&gt;2009&lt;/Year&gt;&lt;RecNum&gt;195&lt;/RecNum&gt;&lt;DisplayText&gt;(Boersma and Weenink 2009)&lt;/DisplayText&gt;&lt;record&gt;&lt;rec-number&gt;195&lt;/rec-number&gt;&lt;foreign-keys&gt;&lt;key app="EN" db-id="xaaet5e0axas9sefx2jp5fa1xzdrz90tdt5v" timestamp="1309300350"&gt;195&lt;/key&gt;&lt;/foreign-keys&gt;&lt;ref-type name="Computer Program"&gt;9&lt;/ref-type&gt;&lt;contributors&gt;&lt;authors&gt;&lt;author&gt;Paul Boersma&lt;/author&gt;&lt;author&gt;David Weenink&lt;/author&gt;&lt;/authors&gt;&lt;/contributors&gt;&lt;titles&gt;&lt;title&gt;Praat: Doing phonetics by computer&lt;/title&gt;&lt;/titles&gt;&lt;dates&gt;&lt;year&gt;2009&lt;/year&gt;&lt;/dates&gt;&lt;urls&gt;&lt;related-urls&gt;&lt;url&gt;http://www.praat.org/&lt;/url&gt;&lt;/related-urls&gt;&lt;/urls&gt;&lt;/record&gt;&lt;/Cite&gt;&lt;/EndNote&gt;</w:instrText>
      </w:r>
      <w:r w:rsidR="003E5270">
        <w:fldChar w:fldCharType="separate"/>
      </w:r>
      <w:r w:rsidR="0032234C">
        <w:rPr>
          <w:noProof/>
        </w:rPr>
        <w:t>(Boersma and Weenink 2009)</w:t>
      </w:r>
      <w:r w:rsidR="003E5270">
        <w:fldChar w:fldCharType="end"/>
      </w:r>
      <w:r w:rsidR="003E5270">
        <w:t xml:space="preserve"> </w:t>
      </w:r>
      <w:r w:rsidR="00BC1055">
        <w:t xml:space="preserve">with a </w:t>
      </w:r>
      <w:r w:rsidR="00283715">
        <w:t xml:space="preserve">tier that captured the </w:t>
      </w:r>
      <w:r w:rsidR="00BC1055">
        <w:t>terminal rise</w:t>
      </w:r>
      <w:r w:rsidR="00675036">
        <w:t xml:space="preserve"> (</w:t>
      </w:r>
      <w:r w:rsidR="00675036">
        <w:fldChar w:fldCharType="begin"/>
      </w:r>
      <w:r w:rsidR="00675036">
        <w:instrText xml:space="preserve"> REF _Ref262865436 \h </w:instrText>
      </w:r>
      <w:r w:rsidR="00675036">
        <w:fldChar w:fldCharType="separate"/>
      </w:r>
      <w:r w:rsidR="008F4B3A">
        <w:t xml:space="preserve">Figure </w:t>
      </w:r>
      <w:r w:rsidR="008F4B3A">
        <w:rPr>
          <w:noProof/>
        </w:rPr>
        <w:t>1</w:t>
      </w:r>
      <w:r w:rsidR="00675036">
        <w:fldChar w:fldCharType="end"/>
      </w:r>
      <w:r w:rsidR="00675036">
        <w:t xml:space="preserve">). </w:t>
      </w:r>
      <w:r w:rsidR="00283715">
        <w:t xml:space="preserve">This </w:t>
      </w:r>
      <w:r w:rsidR="00BC1055">
        <w:t>enabled</w:t>
      </w:r>
      <w:r w:rsidR="00283715">
        <w:t xml:space="preserve"> the automatic measurement of pit</w:t>
      </w:r>
      <w:r w:rsidR="00A361CE">
        <w:t>ch using a Praat script, with</w:t>
      </w:r>
      <w:r w:rsidR="00283715">
        <w:t xml:space="preserve"> </w:t>
      </w:r>
      <w:r w:rsidR="00A361CE">
        <w:t xml:space="preserve">confidence that the beginning and end of the </w:t>
      </w:r>
      <w:r w:rsidR="008E4173">
        <w:t>coded</w:t>
      </w:r>
      <w:r w:rsidR="00A361CE">
        <w:t xml:space="preserve"> rise corresponded to the beginning and end of the rise itself</w:t>
      </w:r>
      <w:r w:rsidR="00283715">
        <w:t xml:space="preserve">. </w:t>
      </w:r>
      <w:r w:rsidR="00B10C99">
        <w:t>The beginning of the terminal rise was marked at an f0 valley and the end at an f0 peak.</w:t>
      </w:r>
    </w:p>
    <w:p w14:paraId="3F03460A" w14:textId="77777777" w:rsidR="00675036" w:rsidRDefault="00675036" w:rsidP="00C02EFB">
      <w:pPr>
        <w:ind w:firstLine="720"/>
      </w:pPr>
    </w:p>
    <w:p w14:paraId="0CA053AA" w14:textId="77777777" w:rsidR="00675036" w:rsidRDefault="00675036" w:rsidP="00425E1B">
      <w:pPr>
        <w:keepNext/>
      </w:pPr>
      <w:r w:rsidRPr="00675036">
        <w:rPr>
          <w:noProof/>
          <w:lang w:eastAsia="en-US"/>
        </w:rPr>
        <w:lastRenderedPageBreak/>
        <w:drawing>
          <wp:inline distT="0" distB="0" distL="0" distR="0" wp14:anchorId="7EF00C67" wp14:editId="6E7A5220">
            <wp:extent cx="5555572" cy="3474720"/>
            <wp:effectExtent l="0" t="0" r="7620" b="5080"/>
            <wp:docPr id="43" name="Picture 42" descr="tran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transcript.png"/>
                    <pic:cNvPicPr>
                      <a:picLocks noChangeAspect="1"/>
                    </pic:cNvPicPr>
                  </pic:nvPicPr>
                  <pic:blipFill rotWithShape="1">
                    <a:blip r:embed="rId8">
                      <a:extLst>
                        <a:ext uri="{28A0092B-C50C-407E-A947-70E740481C1C}">
                          <a14:useLocalDpi xmlns:a14="http://schemas.microsoft.com/office/drawing/2010/main" val="0"/>
                        </a:ext>
                      </a:extLst>
                    </a:blip>
                    <a:srcRect t="6183"/>
                    <a:stretch/>
                  </pic:blipFill>
                  <pic:spPr>
                    <a:xfrm>
                      <a:off x="0" y="0"/>
                      <a:ext cx="5556353" cy="3475208"/>
                    </a:xfrm>
                    <a:prstGeom prst="rect">
                      <a:avLst/>
                    </a:prstGeom>
                  </pic:spPr>
                </pic:pic>
              </a:graphicData>
            </a:graphic>
          </wp:inline>
        </w:drawing>
      </w:r>
    </w:p>
    <w:p w14:paraId="59F103B4" w14:textId="77777777" w:rsidR="00B10C99" w:rsidRDefault="00675036" w:rsidP="00675036">
      <w:pPr>
        <w:pStyle w:val="Caption"/>
      </w:pPr>
      <w:bookmarkStart w:id="1" w:name="_Ref262865436"/>
      <w:r>
        <w:t xml:space="preserve">Figure </w:t>
      </w:r>
      <w:r w:rsidR="001A74CB">
        <w:fldChar w:fldCharType="begin"/>
      </w:r>
      <w:r w:rsidR="001A74CB">
        <w:instrText xml:space="preserve"> SEQ Figure \* ARABIC </w:instrText>
      </w:r>
      <w:r w:rsidR="001A74CB">
        <w:fldChar w:fldCharType="separate"/>
      </w:r>
      <w:r w:rsidR="008F4B3A">
        <w:rPr>
          <w:noProof/>
        </w:rPr>
        <w:t>1</w:t>
      </w:r>
      <w:r w:rsidR="001A74CB">
        <w:rPr>
          <w:noProof/>
        </w:rPr>
        <w:fldChar w:fldCharType="end"/>
      </w:r>
      <w:bookmarkEnd w:id="1"/>
      <w:r>
        <w:t>: Rise annotation to TextGrid in Praat.</w:t>
      </w:r>
    </w:p>
    <w:p w14:paraId="53CFEF9C" w14:textId="11576F19" w:rsidR="009645D1" w:rsidRDefault="007F624A" w:rsidP="00872B4B">
      <w:pPr>
        <w:ind w:firstLine="720"/>
      </w:pPr>
      <w:r>
        <w:t xml:space="preserve">Concerns about </w:t>
      </w:r>
      <w:r w:rsidR="00D72EBB">
        <w:t>segmental effects of the preceding consonant on the pitch of the rise start</w:t>
      </w:r>
      <w:r w:rsidR="00596161">
        <w:t>, so-called micro-prosody</w:t>
      </w:r>
      <w:r>
        <w:t xml:space="preserve">, were mitigated by allowing </w:t>
      </w:r>
      <w:r w:rsidR="00B22EFA">
        <w:t>a small buffer following the onset consonant.</w:t>
      </w:r>
    </w:p>
    <w:p w14:paraId="191E1263" w14:textId="34033461" w:rsidR="00126201" w:rsidRDefault="00BC1055" w:rsidP="00126201">
      <w:pPr>
        <w:ind w:firstLine="720"/>
      </w:pPr>
      <w:r>
        <w:t xml:space="preserve">All tokens were analyzed with a </w:t>
      </w:r>
      <w:r w:rsidR="00246F34">
        <w:t xml:space="preserve">Praat </w:t>
      </w:r>
      <w:r>
        <w:t>script to extract</w:t>
      </w:r>
      <w:r w:rsidR="00362753">
        <w:t xml:space="preserve"> </w:t>
      </w:r>
      <w:r w:rsidR="000E78F9">
        <w:t xml:space="preserve">rise durations and </w:t>
      </w:r>
      <w:r w:rsidR="00362753">
        <w:t>pitch measurements at the start and end of the rise</w:t>
      </w:r>
      <w:r>
        <w:t xml:space="preserve">, using the pitch range of </w:t>
      </w:r>
      <w:r w:rsidR="000E78F9">
        <w:t>100</w:t>
      </w:r>
      <w:r>
        <w:t>-500Hz</w:t>
      </w:r>
      <w:r w:rsidR="000E78F9">
        <w:t xml:space="preserve"> for women and 75-300Hz for men</w:t>
      </w:r>
      <w:r w:rsidR="00502242">
        <w:t>.</w:t>
      </w:r>
      <w:r w:rsidR="00A84F15">
        <w:t xml:space="preserve"> </w:t>
      </w:r>
      <w:r w:rsidR="000609C9">
        <w:t xml:space="preserve">In order to reduce false measurements, a conservative approach was taken by setting the silence threshold higher (at 0.1, above the default of 0.03) such that noise and other non-modal voicing would be less likely to be included. </w:t>
      </w:r>
      <w:r w:rsidR="00A84F15">
        <w:t>P</w:t>
      </w:r>
      <w:r w:rsidR="00126201">
        <w:t>roblematic tokens were assessed individually, including those returning 0Hz values from the Praat script, those noted during TextGrid annotation as requiring manual measurement, and outliers. Outliers were defined as tokens at the extremes (&lt;75Hz, &gt;400Hz, and with a span that was &gt;200Hz or negative) or more than two standard deviations away from that speaker’s mean.</w:t>
      </w:r>
      <w:r w:rsidR="00514F83">
        <w:t xml:space="preserve"> Out of a total 636 tokens, </w:t>
      </w:r>
      <w:r w:rsidR="00B74007">
        <w:t>58 (9</w:t>
      </w:r>
      <w:r w:rsidR="00514F83">
        <w:t>%) were excluded because they were unmeasurable</w:t>
      </w:r>
      <w:r w:rsidR="00A84F15">
        <w:t>, even with manual analysis</w:t>
      </w:r>
      <w:r w:rsidR="00514F83">
        <w:t>.</w:t>
      </w:r>
      <w:r w:rsidR="00B569AF">
        <w:t xml:space="preserve"> The remaining </w:t>
      </w:r>
      <w:r w:rsidR="00FC564A">
        <w:t>578</w:t>
      </w:r>
      <w:r w:rsidR="00B569AF">
        <w:t xml:space="preserve"> tokens served as the basis of the corpus analysis.</w:t>
      </w:r>
    </w:p>
    <w:p w14:paraId="0CCF24A8" w14:textId="3712FCA5" w:rsidR="006B378D" w:rsidRDefault="00B569AF" w:rsidP="00C02EFB">
      <w:r>
        <w:tab/>
        <w:t xml:space="preserve">While the raw f0 measurements are on the linear Hz scale, this is problematic </w:t>
      </w:r>
      <w:r w:rsidR="00A84F15">
        <w:t xml:space="preserve">for an analysis of rise spans between men and women: rise </w:t>
      </w:r>
      <w:r>
        <w:t xml:space="preserve">spans lower in pitch would be considered smaller in Hz than perceptually equivalent spans higher in pitch. A range of </w:t>
      </w:r>
      <w:r w:rsidR="00A84F15">
        <w:t>scales</w:t>
      </w:r>
      <w:r>
        <w:t xml:space="preserve"> have been </w:t>
      </w:r>
      <w:r w:rsidR="00872B4B">
        <w:t>used</w:t>
      </w:r>
      <w:r>
        <w:t xml:space="preserve"> to address this, including</w:t>
      </w:r>
      <w:r w:rsidR="00872B4B">
        <w:t xml:space="preserve"> </w:t>
      </w:r>
      <w:r>
        <w:t>s</w:t>
      </w:r>
      <w:r w:rsidR="00872B4B">
        <w:t xml:space="preserve">emitones, </w:t>
      </w:r>
      <w:proofErr w:type="spellStart"/>
      <w:r w:rsidR="00872B4B">
        <w:t>mels</w:t>
      </w:r>
      <w:proofErr w:type="spellEnd"/>
      <w:r w:rsidR="00872B4B">
        <w:t>, Bark and ERB</w:t>
      </w:r>
      <w:r>
        <w:t xml:space="preserve">. </w:t>
      </w:r>
      <w:r w:rsidR="00C10846">
        <w:t>The following statistical analyses will use semitones because they are shown to perform well on pitch span matching tasks</w:t>
      </w:r>
      <w:r w:rsidR="006B378D">
        <w:t>.</w:t>
      </w:r>
      <w:r w:rsidR="006B378D">
        <w:rPr>
          <w:rStyle w:val="FootnoteReference"/>
        </w:rPr>
        <w:footnoteReference w:id="1"/>
      </w:r>
    </w:p>
    <w:p w14:paraId="755FCCFE" w14:textId="77777777" w:rsidR="00266D95" w:rsidRDefault="00266D95" w:rsidP="00C02EFB">
      <w:pPr>
        <w:rPr>
          <w:i/>
        </w:rPr>
      </w:pPr>
    </w:p>
    <w:p w14:paraId="48000AE4" w14:textId="44AEAE89" w:rsidR="003D2E92" w:rsidRPr="003D2E92" w:rsidRDefault="003D2E92" w:rsidP="00C02EFB">
      <w:pPr>
        <w:rPr>
          <w:i/>
        </w:rPr>
      </w:pPr>
      <w:r w:rsidRPr="003D2E92">
        <w:rPr>
          <w:i/>
        </w:rPr>
        <w:t>Annotating the structural features</w:t>
      </w:r>
    </w:p>
    <w:p w14:paraId="1B2162E3" w14:textId="77777777" w:rsidR="00B23266" w:rsidRDefault="00B23266" w:rsidP="00C02EFB">
      <w:pPr>
        <w:rPr>
          <w:rStyle w:val="Heading1Char"/>
          <w:b w:val="0"/>
        </w:rPr>
      </w:pPr>
    </w:p>
    <w:p w14:paraId="408C799D" w14:textId="1FEEFA8A" w:rsidR="00E67D8F" w:rsidRDefault="00A742E7" w:rsidP="00C02EFB">
      <w:pPr>
        <w:rPr>
          <w:rStyle w:val="Heading1Char"/>
          <w:b w:val="0"/>
        </w:rPr>
      </w:pPr>
      <w:r>
        <w:rPr>
          <w:rStyle w:val="Heading1Char"/>
          <w:b w:val="0"/>
        </w:rPr>
        <w:tab/>
        <w:t>In addition to the phonetic</w:t>
      </w:r>
      <w:r w:rsidR="008E3AFC">
        <w:rPr>
          <w:rStyle w:val="Heading1Char"/>
          <w:b w:val="0"/>
        </w:rPr>
        <w:t>s</w:t>
      </w:r>
      <w:r>
        <w:rPr>
          <w:rStyle w:val="Heading1Char"/>
          <w:b w:val="0"/>
        </w:rPr>
        <w:t xml:space="preserve"> of </w:t>
      </w:r>
      <w:r w:rsidR="00B2084F">
        <w:rPr>
          <w:rStyle w:val="Heading1Char"/>
          <w:b w:val="0"/>
        </w:rPr>
        <w:t xml:space="preserve">the </w:t>
      </w:r>
      <w:r>
        <w:rPr>
          <w:rStyle w:val="Heading1Char"/>
          <w:b w:val="0"/>
        </w:rPr>
        <w:t>rises, structural aspects of the rise</w:t>
      </w:r>
      <w:r w:rsidR="00B2084F">
        <w:rPr>
          <w:rStyle w:val="Heading1Char"/>
          <w:b w:val="0"/>
        </w:rPr>
        <w:t>s</w:t>
      </w:r>
      <w:r>
        <w:rPr>
          <w:rStyle w:val="Heading1Char"/>
          <w:b w:val="0"/>
        </w:rPr>
        <w:t xml:space="preserve"> in discourse context were coded</w:t>
      </w:r>
      <w:r w:rsidR="002B00E4">
        <w:rPr>
          <w:rStyle w:val="Heading1Char"/>
          <w:b w:val="0"/>
        </w:rPr>
        <w:t>.</w:t>
      </w:r>
      <w:r w:rsidR="00BD208E">
        <w:rPr>
          <w:rStyle w:val="Heading1Char"/>
          <w:b w:val="0"/>
        </w:rPr>
        <w:t xml:space="preserve"> First, each rise was coded </w:t>
      </w:r>
      <w:r w:rsidR="00567DD8">
        <w:rPr>
          <w:rStyle w:val="Heading1Char"/>
          <w:b w:val="0"/>
        </w:rPr>
        <w:t xml:space="preserve">for </w:t>
      </w:r>
      <w:r w:rsidR="0034083D">
        <w:rPr>
          <w:rStyle w:val="Heading1Char"/>
          <w:b w:val="0"/>
        </w:rPr>
        <w:t xml:space="preserve">utterance type, i.e. </w:t>
      </w:r>
      <w:r w:rsidR="00567DD8">
        <w:rPr>
          <w:rStyle w:val="Heading1Char"/>
          <w:b w:val="0"/>
        </w:rPr>
        <w:t>whether it functioned</w:t>
      </w:r>
      <w:r w:rsidR="00BD208E">
        <w:rPr>
          <w:rStyle w:val="Heading1Char"/>
          <w:b w:val="0"/>
        </w:rPr>
        <w:t xml:space="preserve"> as a </w:t>
      </w:r>
      <w:r w:rsidR="0034083D">
        <w:rPr>
          <w:rStyle w:val="Heading1Char"/>
          <w:b w:val="0"/>
        </w:rPr>
        <w:t>question or</w:t>
      </w:r>
      <w:r w:rsidR="00F0438B">
        <w:rPr>
          <w:rStyle w:val="Heading1Char"/>
          <w:b w:val="0"/>
        </w:rPr>
        <w:t xml:space="preserve"> not. </w:t>
      </w:r>
      <w:r w:rsidR="00BD208E">
        <w:rPr>
          <w:rStyle w:val="Heading1Char"/>
          <w:b w:val="0"/>
        </w:rPr>
        <w:t>This involved listening to the rise in context and inferring whether the speaker intended the r</w:t>
      </w:r>
      <w:r w:rsidR="0034083D">
        <w:rPr>
          <w:rStyle w:val="Heading1Char"/>
          <w:b w:val="0"/>
        </w:rPr>
        <w:t xml:space="preserve">ise token as a question or not, </w:t>
      </w:r>
      <w:r w:rsidR="00BD208E">
        <w:rPr>
          <w:rStyle w:val="Heading1Char"/>
          <w:b w:val="0"/>
        </w:rPr>
        <w:t xml:space="preserve">an impressionistic coding </w:t>
      </w:r>
      <w:r w:rsidR="0034083D">
        <w:rPr>
          <w:rStyle w:val="Heading1Char"/>
          <w:b w:val="0"/>
        </w:rPr>
        <w:t xml:space="preserve">that </w:t>
      </w:r>
      <w:r w:rsidR="00BD208E">
        <w:rPr>
          <w:rStyle w:val="Heading1Char"/>
          <w:b w:val="0"/>
        </w:rPr>
        <w:t xml:space="preserve">is similar to the coding of </w:t>
      </w:r>
      <w:r w:rsidR="00BD208E" w:rsidRPr="00BD208E">
        <w:rPr>
          <w:rStyle w:val="Heading1Char"/>
          <w:b w:val="0"/>
        </w:rPr>
        <w:t>Fletcher &amp; Harrington</w:t>
      </w:r>
      <w:r w:rsidR="00AB6210">
        <w:rPr>
          <w:rStyle w:val="Heading1Char"/>
          <w:b w:val="0"/>
        </w:rPr>
        <w:t xml:space="preserve"> </w:t>
      </w:r>
      <w:r w:rsidR="00AB6210">
        <w:rPr>
          <w:rStyle w:val="Heading1Char"/>
          <w:b w:val="0"/>
        </w:rPr>
        <w:fldChar w:fldCharType="begin"/>
      </w:r>
      <w:r w:rsidR="0032234C">
        <w:rPr>
          <w:rStyle w:val="Heading1Char"/>
          <w:b w:val="0"/>
        </w:rPr>
        <w:instrText xml:space="preserve"> ADDIN EN.CITE &lt;EndNote&gt;&lt;Cite ExcludeAuth="1"&gt;&lt;Author&gt;Fletcher&lt;/Author&gt;&lt;Year&gt;2001&lt;/Year&gt;&lt;RecNum&gt;830&lt;/RecNum&gt;&lt;Pages&gt;223&lt;/Pages&gt;&lt;DisplayText&gt;(2001:223)&lt;/DisplayText&gt;&lt;record&gt;&lt;rec-number&gt;830&lt;/rec-number&gt;&lt;foreign-keys&gt;&lt;key app="EN" db-id="xaaet5e0axas9sefx2jp5fa1xzdrz90tdt5v" timestamp="1383564044"&gt;830&lt;/key&gt;&lt;/foreign-keys&gt;&lt;ref-type name="Journal Article"&gt;17&lt;/ref-type&gt;&lt;contributors&gt;&lt;authors&gt;&lt;author&gt;Fletcher, Janet&lt;/author&gt;&lt;author&gt;Harrington, Jonathan&lt;/author&gt;&lt;/authors&gt;&lt;/contributors&gt;&lt;titles&gt;&lt;title&gt;High-Rising Terminals and Fall-Rise Tunes in Australian English&lt;/title&gt;&lt;secondary-title&gt;Phonetica&lt;/secondary-title&gt;&lt;/titles&gt;&lt;periodical&gt;&lt;full-title&gt;Phonetica&lt;/full-title&gt;&lt;/periodical&gt;&lt;pages&gt;215-229&lt;/pages&gt;&lt;volume&gt;58&lt;/volume&gt;&lt;number&gt;4&lt;/number&gt;&lt;keywords&gt;&lt;keyword&gt;*Australian English (06400)&lt;/keyword&gt;&lt;keyword&gt;*Pitch (Phonology) (65950)&lt;/keyword&gt;&lt;keyword&gt;*Intonation    (38100)&lt;/keyword&gt;&lt;keyword&gt;*Accentuation (00080)&lt;/keyword&gt;&lt;keyword&gt;*Questions (69930)&lt;/keyword&gt;&lt;keyword&gt;*Declarative  Sentences (17450)&lt;/keyword&gt;&lt;/keywords&gt;&lt;dates&gt;&lt;year&gt;2001&lt;/year&gt;&lt;/dates&gt;&lt;urls&gt;&lt;/urls&gt;&lt;research-notes&gt;Two main goals (p218): see if question and statement rises are phonetically identical (as claimed elsewhere Guy &amp;amp; Vonwiller, Cruttenden), and to examine a selection of tune types.&amp;#xD;Question and statement rises are produced differently, and men and women show differences as well. &amp;#xD;rise-ends were not different btw statements and questions for males, while 4/5 females had higher rise-ends for questions. males had larger risespans for statements than questions (224; 98Hz vs. 78 Hz); women’s risespans were mostly not diff. for statements vs. questions.&amp;#xD;high-onset rises for yn questions and low-onset rises for statements; for 6/10 speakers question rises rose LESS.&lt;/research-notes&gt;&lt;/record&gt;&lt;/Cite&gt;&lt;/EndNote&gt;</w:instrText>
      </w:r>
      <w:r w:rsidR="00AB6210">
        <w:rPr>
          <w:rStyle w:val="Heading1Char"/>
          <w:b w:val="0"/>
        </w:rPr>
        <w:fldChar w:fldCharType="separate"/>
      </w:r>
      <w:r w:rsidR="0032234C">
        <w:rPr>
          <w:rStyle w:val="Heading1Char"/>
          <w:b w:val="0"/>
          <w:noProof/>
        </w:rPr>
        <w:t>(2001:223)</w:t>
      </w:r>
      <w:r w:rsidR="00AB6210">
        <w:rPr>
          <w:rStyle w:val="Heading1Char"/>
          <w:b w:val="0"/>
        </w:rPr>
        <w:fldChar w:fldCharType="end"/>
      </w:r>
      <w:r w:rsidR="009E15BD">
        <w:rPr>
          <w:rStyle w:val="Heading1Char"/>
          <w:b w:val="0"/>
        </w:rPr>
        <w:t xml:space="preserve">. </w:t>
      </w:r>
      <w:r w:rsidR="008564F7">
        <w:rPr>
          <w:rStyle w:val="Heading1Char"/>
          <w:b w:val="0"/>
        </w:rPr>
        <w:t xml:space="preserve">Questions were coded by the author and </w:t>
      </w:r>
      <w:r w:rsidR="008E3AFC">
        <w:rPr>
          <w:rStyle w:val="Heading1Char"/>
          <w:b w:val="0"/>
        </w:rPr>
        <w:t xml:space="preserve">two </w:t>
      </w:r>
      <w:r w:rsidR="008564F7">
        <w:rPr>
          <w:rStyle w:val="Heading1Char"/>
          <w:b w:val="0"/>
        </w:rPr>
        <w:t>undergraduate research assistant</w:t>
      </w:r>
      <w:r w:rsidR="008E3AFC">
        <w:rPr>
          <w:rStyle w:val="Heading1Char"/>
          <w:b w:val="0"/>
        </w:rPr>
        <w:t>s</w:t>
      </w:r>
      <w:r w:rsidR="008564F7">
        <w:rPr>
          <w:rStyle w:val="Heading1Char"/>
          <w:b w:val="0"/>
        </w:rPr>
        <w:t xml:space="preserve">. The goal was to focus on the information-seeking questions that are “canonically associated with questions” </w:t>
      </w:r>
      <w:r w:rsidR="008564F7">
        <w:rPr>
          <w:rStyle w:val="Heading1Char"/>
          <w:b w:val="0"/>
        </w:rPr>
        <w:fldChar w:fldCharType="begin">
          <w:fldData xml:space="preserve">PEVuZE5vdGU+PENpdGU+PEF1dGhvcj5TaWNvbGk8L0F1dGhvcj48WWVhcj4yMDE0PC9ZZWFyPjxS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</w:fldData>
        </w:fldChar>
      </w:r>
      <w:r w:rsidR="0032234C">
        <w:rPr>
          <w:rStyle w:val="Heading1Char"/>
          <w:b w:val="0"/>
        </w:rPr>
        <w:instrText xml:space="preserve"> ADDIN EN.CITE </w:instrText>
      </w:r>
      <w:r w:rsidR="0032234C">
        <w:rPr>
          <w:rStyle w:val="Heading1Char"/>
          <w:b w:val="0"/>
        </w:rPr>
        <w:fldChar w:fldCharType="begin">
          <w:fldData xml:space="preserve">PEVuZE5vdGU+PENpdGU+PEF1dGhvcj5TaWNvbGk8L0F1dGhvcj48WWVhcj4yMDE0PC9ZZWFyPjxS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</w:fldData>
        </w:fldChar>
      </w:r>
      <w:r w:rsidR="0032234C">
        <w:rPr>
          <w:rStyle w:val="Heading1Char"/>
          <w:b w:val="0"/>
        </w:rPr>
        <w:instrText xml:space="preserve"> ADDIN EN.CITE.DATA </w:instrText>
      </w:r>
      <w:r w:rsidR="0032234C">
        <w:rPr>
          <w:rStyle w:val="Heading1Char"/>
          <w:b w:val="0"/>
        </w:rPr>
      </w:r>
      <w:r w:rsidR="0032234C">
        <w:rPr>
          <w:rStyle w:val="Heading1Char"/>
          <w:b w:val="0"/>
        </w:rPr>
        <w:fldChar w:fldCharType="end"/>
      </w:r>
      <w:r w:rsidR="008564F7">
        <w:rPr>
          <w:rStyle w:val="Heading1Char"/>
          <w:b w:val="0"/>
        </w:rPr>
      </w:r>
      <w:r w:rsidR="008564F7">
        <w:rPr>
          <w:rStyle w:val="Heading1Char"/>
          <w:b w:val="0"/>
        </w:rPr>
        <w:fldChar w:fldCharType="separate"/>
      </w:r>
      <w:r w:rsidR="0032234C">
        <w:rPr>
          <w:rStyle w:val="Heading1Char"/>
          <w:b w:val="0"/>
          <w:noProof/>
        </w:rPr>
        <w:t>(Sicoli, et al. 2014:6)</w:t>
      </w:r>
      <w:r w:rsidR="008564F7">
        <w:rPr>
          <w:rStyle w:val="Heading1Char"/>
          <w:b w:val="0"/>
        </w:rPr>
        <w:fldChar w:fldCharType="end"/>
      </w:r>
      <w:r w:rsidR="008564F7">
        <w:rPr>
          <w:rStyle w:val="Heading1Char"/>
          <w:b w:val="0"/>
        </w:rPr>
        <w:t>, excluding</w:t>
      </w:r>
      <w:r w:rsidR="00773488">
        <w:rPr>
          <w:rStyle w:val="Heading1Char"/>
          <w:b w:val="0"/>
        </w:rPr>
        <w:t xml:space="preserve"> tags and rises that are more about </w:t>
      </w:r>
      <w:r w:rsidR="008564F7">
        <w:rPr>
          <w:rStyle w:val="Heading1Char"/>
          <w:b w:val="0"/>
        </w:rPr>
        <w:t>check</w:t>
      </w:r>
      <w:r w:rsidR="00773488">
        <w:rPr>
          <w:rStyle w:val="Heading1Char"/>
          <w:b w:val="0"/>
        </w:rPr>
        <w:t>ing</w:t>
      </w:r>
      <w:r w:rsidR="008564F7">
        <w:rPr>
          <w:rStyle w:val="Heading1Char"/>
          <w:b w:val="0"/>
        </w:rPr>
        <w:t xml:space="preserve"> in with an interlocutor</w:t>
      </w:r>
      <w:r w:rsidR="00773488">
        <w:rPr>
          <w:rStyle w:val="Heading1Char"/>
          <w:b w:val="0"/>
        </w:rPr>
        <w:t xml:space="preserve"> than actually inquiring</w:t>
      </w:r>
      <w:r w:rsidR="008564F7">
        <w:rPr>
          <w:rStyle w:val="Heading1Char"/>
          <w:b w:val="0"/>
        </w:rPr>
        <w:t xml:space="preserve">. </w:t>
      </w:r>
      <w:r w:rsidR="00435428">
        <w:rPr>
          <w:rStyle w:val="Heading1Char"/>
          <w:b w:val="0"/>
        </w:rPr>
        <w:t xml:space="preserve">An </w:t>
      </w:r>
      <w:proofErr w:type="spellStart"/>
      <w:r w:rsidR="00435428">
        <w:rPr>
          <w:rStyle w:val="Heading1Char"/>
          <w:b w:val="0"/>
        </w:rPr>
        <w:t>intercoder</w:t>
      </w:r>
      <w:proofErr w:type="spellEnd"/>
      <w:r w:rsidR="00435428">
        <w:rPr>
          <w:rStyle w:val="Heading1Char"/>
          <w:b w:val="0"/>
        </w:rPr>
        <w:t xml:space="preserve"> reliability analysis shows average pairwise agreement at </w:t>
      </w:r>
      <w:r w:rsidR="007940AF">
        <w:rPr>
          <w:rStyle w:val="Heading1Char"/>
          <w:b w:val="0"/>
        </w:rPr>
        <w:t>82%</w:t>
      </w:r>
      <w:r w:rsidR="00435428">
        <w:rPr>
          <w:rStyle w:val="Heading1Char"/>
          <w:b w:val="0"/>
        </w:rPr>
        <w:t xml:space="preserve">, with a </w:t>
      </w:r>
      <w:r w:rsidR="00483C49">
        <w:rPr>
          <w:rStyle w:val="Heading1Char"/>
          <w:b w:val="0"/>
        </w:rPr>
        <w:t xml:space="preserve">Cohen’s </w:t>
      </w:r>
      <w:r w:rsidR="007940AF">
        <w:rPr>
          <w:rStyle w:val="Heading1Char"/>
          <w:b w:val="0"/>
        </w:rPr>
        <w:t xml:space="preserve">Kappa </w:t>
      </w:r>
      <w:r w:rsidR="00435428">
        <w:rPr>
          <w:rStyle w:val="Heading1Char"/>
          <w:b w:val="0"/>
        </w:rPr>
        <w:t>score of 0.</w:t>
      </w:r>
      <w:r w:rsidR="007940AF">
        <w:rPr>
          <w:rStyle w:val="Heading1Char"/>
          <w:b w:val="0"/>
        </w:rPr>
        <w:t>637</w:t>
      </w:r>
      <w:r w:rsidR="00435428">
        <w:rPr>
          <w:rStyle w:val="Heading1Char"/>
          <w:b w:val="0"/>
        </w:rPr>
        <w:t>.</w:t>
      </w:r>
      <w:r w:rsidR="00D81548">
        <w:rPr>
          <w:rStyle w:val="Heading1Char"/>
          <w:b w:val="0"/>
        </w:rPr>
        <w:t xml:space="preserve"> Tokens </w:t>
      </w:r>
      <w:r w:rsidR="00D54A83">
        <w:rPr>
          <w:rStyle w:val="Heading1Char"/>
          <w:b w:val="0"/>
        </w:rPr>
        <w:t>that</w:t>
      </w:r>
      <w:r w:rsidR="00D81548">
        <w:rPr>
          <w:rStyle w:val="Heading1Char"/>
          <w:b w:val="0"/>
        </w:rPr>
        <w:t xml:space="preserve"> at least two out of the three coders agreed were questions were treated as such, meaning that </w:t>
      </w:r>
      <w:r w:rsidR="00F4540D">
        <w:rPr>
          <w:rStyle w:val="Heading1Char"/>
          <w:b w:val="0"/>
        </w:rPr>
        <w:t>a majority</w:t>
      </w:r>
      <w:r w:rsidR="00D81548">
        <w:rPr>
          <w:rStyle w:val="Heading1Char"/>
          <w:b w:val="0"/>
        </w:rPr>
        <w:t xml:space="preserve"> agree that a rise is or is not functioning as a question.</w:t>
      </w:r>
      <w:r w:rsidR="00F0438B">
        <w:rPr>
          <w:rStyle w:val="Heading1Char"/>
          <w:b w:val="0"/>
        </w:rPr>
        <w:t xml:space="preserve"> </w:t>
      </w:r>
    </w:p>
    <w:p w14:paraId="41164A38" w14:textId="77777777" w:rsidR="009C4C13" w:rsidRDefault="009C4C13" w:rsidP="00C02EFB">
      <w:pPr>
        <w:rPr>
          <w:rStyle w:val="Heading1Char"/>
        </w:rPr>
      </w:pPr>
    </w:p>
    <w:p w14:paraId="20B5D291" w14:textId="2739F811" w:rsidR="00567DD8" w:rsidRDefault="00B23266" w:rsidP="00285954">
      <w:r w:rsidRPr="00B23266">
        <w:rPr>
          <w:rStyle w:val="Heading1Char"/>
        </w:rPr>
        <w:t>Results</w:t>
      </w:r>
    </w:p>
    <w:p w14:paraId="0B291B5A" w14:textId="77777777" w:rsidR="00341F89" w:rsidRDefault="00341F89" w:rsidP="00B108CD">
      <w:pPr>
        <w:widowControl w:val="0"/>
        <w:autoSpaceDE w:val="0"/>
        <w:autoSpaceDN w:val="0"/>
        <w:adjustRightInd w:val="0"/>
        <w:ind w:firstLine="720"/>
      </w:pPr>
    </w:p>
    <w:p w14:paraId="70921147" w14:textId="4264DEFA" w:rsidR="008D6283" w:rsidRDefault="000D7785" w:rsidP="001C5ABC">
      <w:pPr>
        <w:widowControl w:val="0"/>
        <w:autoSpaceDE w:val="0"/>
        <w:autoSpaceDN w:val="0"/>
        <w:adjustRightInd w:val="0"/>
        <w:ind w:firstLine="720"/>
      </w:pPr>
      <w:r>
        <w:t>Before narrowing to the phonetically analyzed tokens</w:t>
      </w:r>
      <w:r w:rsidR="00616FBA">
        <w:t xml:space="preserve"> (see </w:t>
      </w:r>
      <w:r w:rsidR="00616FBA">
        <w:fldChar w:fldCharType="begin"/>
      </w:r>
      <w:r w:rsidR="00616FBA">
        <w:instrText xml:space="preserve"> REF _Ref247773482 \h </w:instrText>
      </w:r>
      <w:r w:rsidR="00616FBA">
        <w:fldChar w:fldCharType="separate"/>
      </w:r>
      <w:r w:rsidR="008F4B3A">
        <w:t xml:space="preserve">Table </w:t>
      </w:r>
      <w:r w:rsidR="008F4B3A">
        <w:rPr>
          <w:noProof/>
        </w:rPr>
        <w:t>3</w:t>
      </w:r>
      <w:r w:rsidR="00616FBA">
        <w:fldChar w:fldCharType="end"/>
      </w:r>
      <w:r w:rsidR="00616FBA">
        <w:t>)</w:t>
      </w:r>
      <w:r>
        <w:t xml:space="preserve">, </w:t>
      </w:r>
      <w:r>
        <w:fldChar w:fldCharType="begin"/>
      </w:r>
      <w:r>
        <w:instrText xml:space="preserve"> REF _Ref290710533 \h </w:instrText>
      </w:r>
      <w:r>
        <w:fldChar w:fldCharType="separate"/>
      </w:r>
      <w:r w:rsidR="008F4B3A">
        <w:t xml:space="preserve">Table </w:t>
      </w:r>
      <w:r w:rsidR="008F4B3A">
        <w:rPr>
          <w:noProof/>
        </w:rPr>
        <w:t>1</w:t>
      </w:r>
      <w:r>
        <w:fldChar w:fldCharType="end"/>
      </w:r>
      <w:r>
        <w:t xml:space="preserve"> presents the </w:t>
      </w:r>
      <w:proofErr w:type="spellStart"/>
      <w:r>
        <w:t>the</w:t>
      </w:r>
      <w:proofErr w:type="spellEnd"/>
      <w:r>
        <w:t xml:space="preserve"> distribution of all</w:t>
      </w:r>
      <w:r w:rsidR="00285954">
        <w:t xml:space="preserve"> rising, flat, an</w:t>
      </w:r>
      <w:r>
        <w:t>d falling final pitch contours on Disc 1 of the Santa Barbara Corpus</w:t>
      </w:r>
      <w:r w:rsidR="00285954">
        <w:t>.</w:t>
      </w:r>
    </w:p>
    <w:p w14:paraId="6498B945" w14:textId="77777777" w:rsidR="001C5ABC" w:rsidRDefault="001C5ABC" w:rsidP="001C5ABC">
      <w:pPr>
        <w:widowControl w:val="0"/>
        <w:autoSpaceDE w:val="0"/>
        <w:autoSpaceDN w:val="0"/>
        <w:adjustRightInd w:val="0"/>
        <w:ind w:firstLine="720"/>
      </w:pPr>
    </w:p>
    <w:tbl>
      <w:tblPr>
        <w:tblStyle w:val="TableGrid"/>
        <w:tblW w:w="0" w:type="auto"/>
        <w:tblLook w:val="04A0" w:firstRow="1" w:lastRow="0" w:firstColumn="1" w:lastColumn="0" w:noHBand="0" w:noVBand="1"/>
      </w:tblPr>
      <w:tblGrid>
        <w:gridCol w:w="1282"/>
        <w:gridCol w:w="1282"/>
        <w:gridCol w:w="1577"/>
        <w:gridCol w:w="737"/>
        <w:gridCol w:w="1710"/>
        <w:gridCol w:w="810"/>
      </w:tblGrid>
      <w:tr w:rsidR="00A1017D" w:rsidRPr="00285954" w14:paraId="6E797672" w14:textId="77777777" w:rsidTr="00663A77">
        <w:trPr>
          <w:trHeight w:val="651"/>
        </w:trPr>
        <w:tc>
          <w:tcPr>
            <w:tcW w:w="1282" w:type="dxa"/>
            <w:vAlign w:val="bottom"/>
          </w:tcPr>
          <w:p w14:paraId="004A03D2" w14:textId="08C29E59" w:rsidR="00285954" w:rsidRPr="00285954" w:rsidRDefault="008D6283" w:rsidP="00006962">
            <w:pPr>
              <w:keepNext/>
              <w:keepLines/>
              <w:rPr>
                <w:sz w:val="20"/>
              </w:rPr>
            </w:pPr>
            <w:r>
              <w:rPr>
                <w:sz w:val="20"/>
              </w:rPr>
              <w:t>Terminal pitch contour</w:t>
            </w:r>
          </w:p>
        </w:tc>
        <w:tc>
          <w:tcPr>
            <w:tcW w:w="1282" w:type="dxa"/>
            <w:vAlign w:val="bottom"/>
          </w:tcPr>
          <w:p w14:paraId="328149A9" w14:textId="442F14BF" w:rsidR="00285954" w:rsidRPr="00285954" w:rsidRDefault="00285954" w:rsidP="00006962">
            <w:pPr>
              <w:keepNext/>
              <w:keepLines/>
              <w:rPr>
                <w:sz w:val="20"/>
              </w:rPr>
            </w:pPr>
            <w:r w:rsidRPr="00285954">
              <w:rPr>
                <w:sz w:val="20"/>
              </w:rPr>
              <w:t>Corpus</w:t>
            </w:r>
            <w:r>
              <w:rPr>
                <w:sz w:val="20"/>
              </w:rPr>
              <w:t xml:space="preserve"> (n)</w:t>
            </w:r>
          </w:p>
        </w:tc>
        <w:tc>
          <w:tcPr>
            <w:tcW w:w="1577" w:type="dxa"/>
            <w:vAlign w:val="bottom"/>
          </w:tcPr>
          <w:p w14:paraId="24F39EFB" w14:textId="48E314F0" w:rsidR="00285954" w:rsidRPr="00285954" w:rsidRDefault="00285954" w:rsidP="00006962">
            <w:pPr>
              <w:keepNext/>
              <w:keepLines/>
              <w:rPr>
                <w:sz w:val="20"/>
              </w:rPr>
            </w:pPr>
            <w:r w:rsidRPr="00285954">
              <w:rPr>
                <w:sz w:val="20"/>
              </w:rPr>
              <w:t>Men</w:t>
            </w:r>
            <w:r>
              <w:rPr>
                <w:sz w:val="20"/>
              </w:rPr>
              <w:t xml:space="preserve"> (n)</w:t>
            </w:r>
            <w:r w:rsidR="00006962">
              <w:rPr>
                <w:sz w:val="20"/>
              </w:rPr>
              <w:t>, % men’s contours</w:t>
            </w:r>
          </w:p>
        </w:tc>
        <w:tc>
          <w:tcPr>
            <w:tcW w:w="737" w:type="dxa"/>
            <w:vAlign w:val="bottom"/>
          </w:tcPr>
          <w:p w14:paraId="3126C918" w14:textId="210B8107" w:rsidR="00285954" w:rsidRPr="00285954" w:rsidRDefault="00285954" w:rsidP="00663A77">
            <w:pPr>
              <w:keepNext/>
              <w:keepLines/>
              <w:rPr>
                <w:sz w:val="20"/>
              </w:rPr>
            </w:pPr>
            <w:r>
              <w:rPr>
                <w:sz w:val="20"/>
              </w:rPr>
              <w:t>% by men</w:t>
            </w:r>
          </w:p>
        </w:tc>
        <w:tc>
          <w:tcPr>
            <w:tcW w:w="1710" w:type="dxa"/>
            <w:vAlign w:val="bottom"/>
          </w:tcPr>
          <w:p w14:paraId="37FD6341" w14:textId="6C95CBC3" w:rsidR="00285954" w:rsidRPr="00285954" w:rsidRDefault="00285954" w:rsidP="00006962">
            <w:pPr>
              <w:keepNext/>
              <w:keepLines/>
              <w:rPr>
                <w:sz w:val="20"/>
              </w:rPr>
            </w:pPr>
            <w:r w:rsidRPr="00285954">
              <w:rPr>
                <w:sz w:val="20"/>
              </w:rPr>
              <w:t>Women</w:t>
            </w:r>
            <w:r>
              <w:rPr>
                <w:sz w:val="20"/>
              </w:rPr>
              <w:t xml:space="preserve"> (n)</w:t>
            </w:r>
            <w:r w:rsidR="00006962">
              <w:rPr>
                <w:sz w:val="20"/>
              </w:rPr>
              <w:t>, % women’s contours</w:t>
            </w:r>
          </w:p>
        </w:tc>
        <w:tc>
          <w:tcPr>
            <w:tcW w:w="810" w:type="dxa"/>
            <w:vAlign w:val="bottom"/>
          </w:tcPr>
          <w:p w14:paraId="0ED57DAC" w14:textId="5161A7A8" w:rsidR="00285954" w:rsidRPr="00285954" w:rsidRDefault="00285954" w:rsidP="00663A77">
            <w:pPr>
              <w:keepNext/>
              <w:keepLines/>
              <w:rPr>
                <w:sz w:val="20"/>
              </w:rPr>
            </w:pPr>
            <w:r>
              <w:rPr>
                <w:sz w:val="20"/>
              </w:rPr>
              <w:t>% by women</w:t>
            </w:r>
          </w:p>
        </w:tc>
      </w:tr>
      <w:tr w:rsidR="00A1017D" w:rsidRPr="00285954" w14:paraId="3B0E2303" w14:textId="77777777" w:rsidTr="00663A77">
        <w:trPr>
          <w:trHeight w:val="217"/>
        </w:trPr>
        <w:tc>
          <w:tcPr>
            <w:tcW w:w="1282" w:type="dxa"/>
            <w:vAlign w:val="bottom"/>
          </w:tcPr>
          <w:p w14:paraId="44C1D4BF" w14:textId="2024C4A4" w:rsidR="00285954" w:rsidRPr="00285954" w:rsidRDefault="00285954" w:rsidP="00006962">
            <w:pPr>
              <w:keepNext/>
              <w:keepLines/>
              <w:rPr>
                <w:sz w:val="20"/>
              </w:rPr>
            </w:pPr>
            <w:r w:rsidRPr="00285954">
              <w:rPr>
                <w:sz w:val="20"/>
              </w:rPr>
              <w:t>rise</w:t>
            </w:r>
          </w:p>
        </w:tc>
        <w:tc>
          <w:tcPr>
            <w:tcW w:w="1282" w:type="dxa"/>
            <w:vAlign w:val="bottom"/>
          </w:tcPr>
          <w:p w14:paraId="5B0B7B6D" w14:textId="3D987AE8" w:rsidR="00285954" w:rsidRPr="00285954" w:rsidRDefault="00285954" w:rsidP="00006962">
            <w:pPr>
              <w:keepNext/>
              <w:keepLines/>
              <w:rPr>
                <w:sz w:val="20"/>
              </w:rPr>
            </w:pPr>
            <w:r w:rsidRPr="00285954">
              <w:rPr>
                <w:sz w:val="20"/>
              </w:rPr>
              <w:t>949</w:t>
            </w:r>
          </w:p>
        </w:tc>
        <w:tc>
          <w:tcPr>
            <w:tcW w:w="1577" w:type="dxa"/>
            <w:vAlign w:val="bottom"/>
          </w:tcPr>
          <w:p w14:paraId="628AEED8" w14:textId="1AFE5EF4" w:rsidR="00285954" w:rsidRPr="00285954" w:rsidRDefault="00285954" w:rsidP="00006962">
            <w:pPr>
              <w:keepNext/>
              <w:keepLines/>
              <w:rPr>
                <w:sz w:val="20"/>
              </w:rPr>
            </w:pPr>
            <w:r w:rsidRPr="00285954">
              <w:rPr>
                <w:sz w:val="20"/>
              </w:rPr>
              <w:t>339</w:t>
            </w:r>
            <w:r w:rsidR="00006962">
              <w:rPr>
                <w:sz w:val="20"/>
              </w:rPr>
              <w:t xml:space="preserve"> (6.3%)</w:t>
            </w:r>
          </w:p>
        </w:tc>
        <w:tc>
          <w:tcPr>
            <w:tcW w:w="737" w:type="dxa"/>
            <w:vAlign w:val="bottom"/>
          </w:tcPr>
          <w:p w14:paraId="06F9C40A" w14:textId="2A77793A" w:rsidR="00285954" w:rsidRPr="00285954" w:rsidRDefault="00A1017D" w:rsidP="00006962">
            <w:pPr>
              <w:keepNext/>
              <w:keepLines/>
              <w:rPr>
                <w:sz w:val="20"/>
              </w:rPr>
            </w:pPr>
            <w:r>
              <w:rPr>
                <w:sz w:val="20"/>
              </w:rPr>
              <w:t>36%</w:t>
            </w:r>
          </w:p>
        </w:tc>
        <w:tc>
          <w:tcPr>
            <w:tcW w:w="1710" w:type="dxa"/>
            <w:vAlign w:val="bottom"/>
          </w:tcPr>
          <w:p w14:paraId="36E278DE" w14:textId="5F010981" w:rsidR="00285954" w:rsidRPr="00285954" w:rsidRDefault="00285954" w:rsidP="00006962">
            <w:pPr>
              <w:keepNext/>
              <w:keepLines/>
              <w:rPr>
                <w:sz w:val="20"/>
              </w:rPr>
            </w:pPr>
            <w:r w:rsidRPr="00285954">
              <w:rPr>
                <w:sz w:val="20"/>
              </w:rPr>
              <w:t>610</w:t>
            </w:r>
            <w:r w:rsidR="00A1017D">
              <w:rPr>
                <w:sz w:val="20"/>
              </w:rPr>
              <w:t xml:space="preserve"> (6.5%)</w:t>
            </w:r>
          </w:p>
        </w:tc>
        <w:tc>
          <w:tcPr>
            <w:tcW w:w="810" w:type="dxa"/>
            <w:vAlign w:val="bottom"/>
          </w:tcPr>
          <w:p w14:paraId="2943B032" w14:textId="27C2D226" w:rsidR="00285954" w:rsidRPr="00285954" w:rsidRDefault="00A1017D" w:rsidP="00006962">
            <w:pPr>
              <w:keepNext/>
              <w:keepLines/>
              <w:rPr>
                <w:sz w:val="20"/>
              </w:rPr>
            </w:pPr>
            <w:r>
              <w:rPr>
                <w:sz w:val="20"/>
              </w:rPr>
              <w:t>64%</w:t>
            </w:r>
          </w:p>
        </w:tc>
      </w:tr>
      <w:tr w:rsidR="00A1017D" w:rsidRPr="00285954" w14:paraId="3CD07109" w14:textId="77777777" w:rsidTr="00663A77">
        <w:trPr>
          <w:trHeight w:val="217"/>
        </w:trPr>
        <w:tc>
          <w:tcPr>
            <w:tcW w:w="1282" w:type="dxa"/>
            <w:vAlign w:val="bottom"/>
          </w:tcPr>
          <w:p w14:paraId="2861EAC1" w14:textId="7EA162E4" w:rsidR="00285954" w:rsidRPr="00285954" w:rsidRDefault="00285954" w:rsidP="00006962">
            <w:pPr>
              <w:keepNext/>
              <w:keepLines/>
              <w:rPr>
                <w:sz w:val="20"/>
              </w:rPr>
            </w:pPr>
            <w:r w:rsidRPr="00285954">
              <w:rPr>
                <w:sz w:val="20"/>
              </w:rPr>
              <w:t>flat</w:t>
            </w:r>
          </w:p>
        </w:tc>
        <w:tc>
          <w:tcPr>
            <w:tcW w:w="1282" w:type="dxa"/>
            <w:vAlign w:val="bottom"/>
          </w:tcPr>
          <w:p w14:paraId="4F77BE96" w14:textId="105BC03D" w:rsidR="00285954" w:rsidRPr="00285954" w:rsidRDefault="00285954" w:rsidP="00006962">
            <w:pPr>
              <w:keepNext/>
              <w:keepLines/>
              <w:rPr>
                <w:sz w:val="20"/>
              </w:rPr>
            </w:pPr>
            <w:r w:rsidRPr="00285954">
              <w:rPr>
                <w:sz w:val="20"/>
              </w:rPr>
              <w:t>7284</w:t>
            </w:r>
          </w:p>
        </w:tc>
        <w:tc>
          <w:tcPr>
            <w:tcW w:w="1577" w:type="dxa"/>
            <w:vAlign w:val="bottom"/>
          </w:tcPr>
          <w:p w14:paraId="3FD75D7B" w14:textId="070EEB8D" w:rsidR="00285954" w:rsidRPr="00285954" w:rsidRDefault="00285954" w:rsidP="00006962">
            <w:pPr>
              <w:keepNext/>
              <w:keepLines/>
              <w:rPr>
                <w:sz w:val="20"/>
              </w:rPr>
            </w:pPr>
            <w:r w:rsidRPr="00285954">
              <w:rPr>
                <w:sz w:val="20"/>
              </w:rPr>
              <w:t>2654</w:t>
            </w:r>
            <w:r w:rsidR="00006962">
              <w:rPr>
                <w:sz w:val="20"/>
              </w:rPr>
              <w:t xml:space="preserve"> (49.5%)</w:t>
            </w:r>
          </w:p>
        </w:tc>
        <w:tc>
          <w:tcPr>
            <w:tcW w:w="737" w:type="dxa"/>
            <w:vAlign w:val="bottom"/>
          </w:tcPr>
          <w:p w14:paraId="4429FB1E" w14:textId="7F5B2BA5" w:rsidR="00285954" w:rsidRPr="00285954" w:rsidRDefault="00A1017D" w:rsidP="00006962">
            <w:pPr>
              <w:keepNext/>
              <w:keepLines/>
              <w:rPr>
                <w:sz w:val="20"/>
              </w:rPr>
            </w:pPr>
            <w:r>
              <w:rPr>
                <w:sz w:val="20"/>
              </w:rPr>
              <w:t>36%</w:t>
            </w:r>
          </w:p>
        </w:tc>
        <w:tc>
          <w:tcPr>
            <w:tcW w:w="1710" w:type="dxa"/>
            <w:vAlign w:val="bottom"/>
          </w:tcPr>
          <w:p w14:paraId="19939A06" w14:textId="520FD04F" w:rsidR="00285954" w:rsidRPr="00285954" w:rsidRDefault="00285954" w:rsidP="00006962">
            <w:pPr>
              <w:keepNext/>
              <w:keepLines/>
              <w:rPr>
                <w:sz w:val="20"/>
              </w:rPr>
            </w:pPr>
            <w:r w:rsidRPr="00285954">
              <w:rPr>
                <w:sz w:val="20"/>
              </w:rPr>
              <w:t>4626</w:t>
            </w:r>
            <w:r w:rsidR="00A1017D">
              <w:rPr>
                <w:sz w:val="20"/>
              </w:rPr>
              <w:t xml:space="preserve"> (49.7%)</w:t>
            </w:r>
          </w:p>
        </w:tc>
        <w:tc>
          <w:tcPr>
            <w:tcW w:w="810" w:type="dxa"/>
            <w:vAlign w:val="bottom"/>
          </w:tcPr>
          <w:p w14:paraId="4E888FC7" w14:textId="135B5DC3" w:rsidR="00285954" w:rsidRPr="00285954" w:rsidRDefault="00A1017D" w:rsidP="00006962">
            <w:pPr>
              <w:keepNext/>
              <w:keepLines/>
              <w:rPr>
                <w:sz w:val="20"/>
              </w:rPr>
            </w:pPr>
            <w:r>
              <w:rPr>
                <w:sz w:val="20"/>
              </w:rPr>
              <w:t>64%</w:t>
            </w:r>
          </w:p>
        </w:tc>
      </w:tr>
      <w:tr w:rsidR="00A1017D" w:rsidRPr="00285954" w14:paraId="412BABCD" w14:textId="77777777" w:rsidTr="00663A77">
        <w:trPr>
          <w:trHeight w:val="217"/>
        </w:trPr>
        <w:tc>
          <w:tcPr>
            <w:tcW w:w="1282" w:type="dxa"/>
            <w:vAlign w:val="bottom"/>
          </w:tcPr>
          <w:p w14:paraId="238D303A" w14:textId="47835AC4" w:rsidR="00285954" w:rsidRPr="00285954" w:rsidRDefault="00285954" w:rsidP="00006962">
            <w:pPr>
              <w:keepNext/>
              <w:keepLines/>
              <w:rPr>
                <w:sz w:val="20"/>
              </w:rPr>
            </w:pPr>
            <w:r w:rsidRPr="00285954">
              <w:rPr>
                <w:sz w:val="20"/>
              </w:rPr>
              <w:t>fall</w:t>
            </w:r>
          </w:p>
        </w:tc>
        <w:tc>
          <w:tcPr>
            <w:tcW w:w="1282" w:type="dxa"/>
            <w:vAlign w:val="bottom"/>
          </w:tcPr>
          <w:p w14:paraId="7A7FDF42" w14:textId="153DFF0D" w:rsidR="00285954" w:rsidRPr="00285954" w:rsidRDefault="00285954" w:rsidP="00006962">
            <w:pPr>
              <w:keepNext/>
              <w:keepLines/>
              <w:rPr>
                <w:sz w:val="20"/>
              </w:rPr>
            </w:pPr>
            <w:r w:rsidRPr="00285954">
              <w:rPr>
                <w:sz w:val="20"/>
              </w:rPr>
              <w:t>6456</w:t>
            </w:r>
          </w:p>
        </w:tc>
        <w:tc>
          <w:tcPr>
            <w:tcW w:w="1577" w:type="dxa"/>
            <w:vAlign w:val="bottom"/>
          </w:tcPr>
          <w:p w14:paraId="16A4DE0A" w14:textId="07A324A9" w:rsidR="00285954" w:rsidRPr="00285954" w:rsidRDefault="00285954" w:rsidP="00006962">
            <w:pPr>
              <w:keepNext/>
              <w:keepLines/>
              <w:rPr>
                <w:sz w:val="20"/>
              </w:rPr>
            </w:pPr>
            <w:r w:rsidRPr="00285954">
              <w:rPr>
                <w:sz w:val="20"/>
              </w:rPr>
              <w:t>2370</w:t>
            </w:r>
            <w:r w:rsidR="00006962">
              <w:rPr>
                <w:sz w:val="20"/>
              </w:rPr>
              <w:t xml:space="preserve"> (44.2%)</w:t>
            </w:r>
          </w:p>
        </w:tc>
        <w:tc>
          <w:tcPr>
            <w:tcW w:w="737" w:type="dxa"/>
            <w:vAlign w:val="bottom"/>
          </w:tcPr>
          <w:p w14:paraId="4DE6F13C" w14:textId="1596684C" w:rsidR="00285954" w:rsidRPr="00285954" w:rsidRDefault="00A1017D" w:rsidP="00A1017D">
            <w:pPr>
              <w:keepNext/>
              <w:keepLines/>
              <w:rPr>
                <w:sz w:val="20"/>
              </w:rPr>
            </w:pPr>
            <w:r>
              <w:rPr>
                <w:sz w:val="20"/>
              </w:rPr>
              <w:t>37%</w:t>
            </w:r>
          </w:p>
        </w:tc>
        <w:tc>
          <w:tcPr>
            <w:tcW w:w="1710" w:type="dxa"/>
            <w:vAlign w:val="bottom"/>
          </w:tcPr>
          <w:p w14:paraId="2FC16F34" w14:textId="67EBE309" w:rsidR="00285954" w:rsidRPr="00285954" w:rsidRDefault="00285954" w:rsidP="00006962">
            <w:pPr>
              <w:keepNext/>
              <w:keepLines/>
              <w:rPr>
                <w:sz w:val="20"/>
              </w:rPr>
            </w:pPr>
            <w:r w:rsidRPr="00285954">
              <w:rPr>
                <w:sz w:val="20"/>
              </w:rPr>
              <w:t>4078</w:t>
            </w:r>
            <w:r w:rsidR="00A1017D">
              <w:rPr>
                <w:sz w:val="20"/>
              </w:rPr>
              <w:t xml:space="preserve"> (43.8%)</w:t>
            </w:r>
          </w:p>
        </w:tc>
        <w:tc>
          <w:tcPr>
            <w:tcW w:w="810" w:type="dxa"/>
            <w:vAlign w:val="bottom"/>
          </w:tcPr>
          <w:p w14:paraId="2AD3E0A7" w14:textId="7A59E752" w:rsidR="00285954" w:rsidRPr="00285954" w:rsidRDefault="00A1017D" w:rsidP="00A1017D">
            <w:pPr>
              <w:keepNext/>
              <w:keepLines/>
              <w:rPr>
                <w:sz w:val="20"/>
              </w:rPr>
            </w:pPr>
            <w:r>
              <w:rPr>
                <w:sz w:val="20"/>
              </w:rPr>
              <w:t>63%</w:t>
            </w:r>
          </w:p>
        </w:tc>
      </w:tr>
      <w:tr w:rsidR="00A1017D" w:rsidRPr="00285954" w14:paraId="0B5532C8" w14:textId="77777777" w:rsidTr="00663A77">
        <w:trPr>
          <w:trHeight w:val="230"/>
        </w:trPr>
        <w:tc>
          <w:tcPr>
            <w:tcW w:w="1282" w:type="dxa"/>
            <w:vAlign w:val="bottom"/>
          </w:tcPr>
          <w:p w14:paraId="0FA1C557" w14:textId="6263B068" w:rsidR="00A1017D" w:rsidRPr="00285954" w:rsidRDefault="00A1017D" w:rsidP="00006962">
            <w:pPr>
              <w:keepNext/>
              <w:keepLines/>
              <w:rPr>
                <w:sz w:val="20"/>
              </w:rPr>
            </w:pPr>
            <w:r>
              <w:rPr>
                <w:sz w:val="20"/>
              </w:rPr>
              <w:t>total</w:t>
            </w:r>
          </w:p>
        </w:tc>
        <w:tc>
          <w:tcPr>
            <w:tcW w:w="1282" w:type="dxa"/>
            <w:vAlign w:val="bottom"/>
          </w:tcPr>
          <w:p w14:paraId="4C1C4B15" w14:textId="6AE5A4C3" w:rsidR="00A1017D" w:rsidRPr="00285954" w:rsidRDefault="00A1017D" w:rsidP="00006962">
            <w:pPr>
              <w:keepNext/>
              <w:keepLines/>
              <w:rPr>
                <w:sz w:val="20"/>
              </w:rPr>
            </w:pPr>
            <w:r w:rsidRPr="00285954">
              <w:rPr>
                <w:sz w:val="20"/>
              </w:rPr>
              <w:t>14689</w:t>
            </w:r>
          </w:p>
        </w:tc>
        <w:tc>
          <w:tcPr>
            <w:tcW w:w="1577" w:type="dxa"/>
            <w:vAlign w:val="bottom"/>
          </w:tcPr>
          <w:p w14:paraId="74795279" w14:textId="06EECBC6" w:rsidR="00A1017D" w:rsidRPr="00285954" w:rsidRDefault="00A1017D" w:rsidP="00006962">
            <w:pPr>
              <w:keepNext/>
              <w:keepLines/>
              <w:rPr>
                <w:sz w:val="20"/>
              </w:rPr>
            </w:pPr>
            <w:r w:rsidRPr="00285954">
              <w:rPr>
                <w:sz w:val="20"/>
              </w:rPr>
              <w:t>5363</w:t>
            </w:r>
          </w:p>
        </w:tc>
        <w:tc>
          <w:tcPr>
            <w:tcW w:w="737" w:type="dxa"/>
            <w:vAlign w:val="bottom"/>
          </w:tcPr>
          <w:p w14:paraId="6D5DD0BC" w14:textId="183381E1" w:rsidR="00A1017D" w:rsidRPr="00285954" w:rsidRDefault="00A1017D" w:rsidP="00006962">
            <w:pPr>
              <w:keepNext/>
              <w:keepLines/>
              <w:rPr>
                <w:sz w:val="20"/>
              </w:rPr>
            </w:pPr>
            <w:r>
              <w:rPr>
                <w:sz w:val="20"/>
              </w:rPr>
              <w:t>37%</w:t>
            </w:r>
          </w:p>
        </w:tc>
        <w:tc>
          <w:tcPr>
            <w:tcW w:w="1710" w:type="dxa"/>
            <w:vAlign w:val="bottom"/>
          </w:tcPr>
          <w:p w14:paraId="431DA1FA" w14:textId="7442611C" w:rsidR="00A1017D" w:rsidRPr="00285954" w:rsidRDefault="00A1017D" w:rsidP="00006962">
            <w:pPr>
              <w:keepNext/>
              <w:keepLines/>
              <w:rPr>
                <w:sz w:val="20"/>
              </w:rPr>
            </w:pPr>
            <w:r w:rsidRPr="00285954">
              <w:rPr>
                <w:sz w:val="20"/>
              </w:rPr>
              <w:t>9314</w:t>
            </w:r>
          </w:p>
        </w:tc>
        <w:tc>
          <w:tcPr>
            <w:tcW w:w="810" w:type="dxa"/>
            <w:vAlign w:val="bottom"/>
          </w:tcPr>
          <w:p w14:paraId="62DBBA07" w14:textId="0799388F" w:rsidR="00A1017D" w:rsidRPr="00285954" w:rsidRDefault="00A1017D" w:rsidP="008D6283">
            <w:pPr>
              <w:keepNext/>
              <w:keepLines/>
              <w:rPr>
                <w:sz w:val="20"/>
              </w:rPr>
            </w:pPr>
            <w:r>
              <w:rPr>
                <w:sz w:val="20"/>
              </w:rPr>
              <w:t>63%</w:t>
            </w:r>
          </w:p>
        </w:tc>
      </w:tr>
    </w:tbl>
    <w:p w14:paraId="0A04602D" w14:textId="54524E1F" w:rsidR="000D7785" w:rsidRDefault="008D6283" w:rsidP="000D7785">
      <w:pPr>
        <w:pStyle w:val="Caption"/>
      </w:pPr>
      <w:bookmarkStart w:id="2" w:name="_Ref290710533"/>
      <w:r>
        <w:t xml:space="preserve">Table </w:t>
      </w:r>
      <w:fldSimple w:instr=" SEQ Table \* ARABIC ">
        <w:r w:rsidR="008F4B3A">
          <w:rPr>
            <w:noProof/>
          </w:rPr>
          <w:t>1</w:t>
        </w:r>
      </w:fldSimple>
      <w:bookmarkEnd w:id="2"/>
      <w:r>
        <w:t>: Distribution of rising, flat and falling terminal pitch contours in Disc 1 of the Santa Barbara Corpus of Spoken American English used in the analysis, broken out by gender.</w:t>
      </w:r>
    </w:p>
    <w:p w14:paraId="687E3728" w14:textId="599278FF" w:rsidR="00285954" w:rsidRPr="005C15A9" w:rsidRDefault="00341F89" w:rsidP="006D75E2">
      <w:pPr>
        <w:widowControl w:val="0"/>
        <w:autoSpaceDE w:val="0"/>
        <w:autoSpaceDN w:val="0"/>
        <w:adjustRightInd w:val="0"/>
        <w:rPr>
          <w:rFonts w:cs="Times New Roman"/>
        </w:rPr>
      </w:pPr>
      <w:r>
        <w:t>In this data set, women produced almost two-thirds</w:t>
      </w:r>
      <w:r w:rsidR="002A1AEE">
        <w:t xml:space="preserve"> of the speech. Proportionally,</w:t>
      </w:r>
      <w:r>
        <w:t xml:space="preserve"> women and men produce</w:t>
      </w:r>
      <w:r w:rsidR="002A1AEE">
        <w:t>d</w:t>
      </w:r>
      <w:r>
        <w:t xml:space="preserve"> rising, flat, and falling contours at almost identical freq</w:t>
      </w:r>
      <w:r w:rsidR="002A1AEE">
        <w:t xml:space="preserve">uencies. For both </w:t>
      </w:r>
      <w:r w:rsidR="00A758D3">
        <w:t>men and women</w:t>
      </w:r>
      <w:r w:rsidR="002A1AEE">
        <w:t>, rising pitch</w:t>
      </w:r>
      <w:r>
        <w:t xml:space="preserve"> constitute</w:t>
      </w:r>
      <w:r w:rsidR="002A1AEE">
        <w:t>s</w:t>
      </w:r>
      <w:r>
        <w:t xml:space="preserve"> just over 6%, flat </w:t>
      </w:r>
      <w:r w:rsidR="00A758D3">
        <w:t xml:space="preserve">pitch </w:t>
      </w:r>
      <w:r w:rsidR="002A1AEE">
        <w:t xml:space="preserve">constitutes </w:t>
      </w:r>
      <w:r>
        <w:t xml:space="preserve">almost 50%, and falling </w:t>
      </w:r>
      <w:r w:rsidR="002A1AEE">
        <w:t xml:space="preserve">pitch constitutes </w:t>
      </w:r>
      <w:r>
        <w:t xml:space="preserve">around 44% of </w:t>
      </w:r>
      <w:r w:rsidR="00A758D3">
        <w:t>the</w:t>
      </w:r>
      <w:r>
        <w:t xml:space="preserve"> contours.</w:t>
      </w:r>
      <w:r w:rsidR="005C15A9" w:rsidRPr="005C15A9">
        <w:t xml:space="preserve"> </w:t>
      </w:r>
    </w:p>
    <w:p w14:paraId="7E215C92" w14:textId="3CCA91E3" w:rsidR="00EA2FC3" w:rsidRDefault="008D4C7E" w:rsidP="008D4C7E">
      <w:pPr>
        <w:widowControl w:val="0"/>
        <w:autoSpaceDE w:val="0"/>
        <w:autoSpaceDN w:val="0"/>
        <w:adjustRightInd w:val="0"/>
        <w:ind w:firstLine="720"/>
      </w:pPr>
      <w:r>
        <w:t xml:space="preserve">Within this broader context, the analysis here focused on </w:t>
      </w:r>
      <w:r w:rsidR="00DF5504">
        <w:t xml:space="preserve">the 578 </w:t>
      </w:r>
      <w:r>
        <w:t xml:space="preserve">phonetically analyzable rises. </w:t>
      </w:r>
      <w:r>
        <w:fldChar w:fldCharType="begin"/>
      </w:r>
      <w:r>
        <w:instrText xml:space="preserve"> REF _Ref247557677 \h </w:instrText>
      </w:r>
      <w:r>
        <w:fldChar w:fldCharType="separate"/>
      </w:r>
      <w:r w:rsidR="008F4B3A">
        <w:t xml:space="preserve">Table </w:t>
      </w:r>
      <w:r w:rsidR="008F4B3A">
        <w:rPr>
          <w:noProof/>
        </w:rPr>
        <w:t>2</w:t>
      </w:r>
      <w:r>
        <w:fldChar w:fldCharType="end"/>
      </w:r>
      <w:r>
        <w:t xml:space="preserve"> shows speaker-specific frequencies of rises, with speaker age and gender information. The rises are not normally distributed across speakers, with </w:t>
      </w:r>
      <w:r w:rsidR="00EA2FC3">
        <w:t xml:space="preserve">some </w:t>
      </w:r>
      <w:r>
        <w:t xml:space="preserve">speakers </w:t>
      </w:r>
      <w:r w:rsidR="00EA2FC3">
        <w:t xml:space="preserve">contributing just one token to the analysis and others contributing 50 or more. In all, </w:t>
      </w:r>
      <w:r w:rsidR="00A30C10">
        <w:t>376</w:t>
      </w:r>
      <w:r w:rsidR="00EA2FC3">
        <w:t xml:space="preserve"> tokens were from </w:t>
      </w:r>
      <w:r w:rsidR="00C27FDE">
        <w:t xml:space="preserve">twenty-five </w:t>
      </w:r>
      <w:r w:rsidR="00EA2FC3">
        <w:t xml:space="preserve">female speakers and </w:t>
      </w:r>
      <w:r w:rsidR="00A30C10">
        <w:t>202</w:t>
      </w:r>
      <w:r w:rsidR="00EA2FC3">
        <w:t xml:space="preserve"> were from </w:t>
      </w:r>
      <w:r w:rsidR="00C27FDE">
        <w:t xml:space="preserve">sixteen </w:t>
      </w:r>
      <w:r w:rsidR="00EA2FC3">
        <w:t xml:space="preserve">male </w:t>
      </w:r>
      <w:r w:rsidR="00EA2FC3">
        <w:lastRenderedPageBreak/>
        <w:t xml:space="preserve">speakers. </w:t>
      </w:r>
    </w:p>
    <w:p w14:paraId="20BEE534" w14:textId="7460AA19" w:rsidR="002536FB" w:rsidRDefault="002536FB" w:rsidP="00C02EFB">
      <w:pPr>
        <w:ind w:firstLine="720"/>
      </w:pPr>
    </w:p>
    <w:tbl>
      <w:tblPr>
        <w:tblStyle w:val="TableGrid"/>
        <w:tblW w:w="6133" w:type="dxa"/>
        <w:tblLook w:val="04A0" w:firstRow="1" w:lastRow="0" w:firstColumn="1" w:lastColumn="0" w:noHBand="0" w:noVBand="1"/>
      </w:tblPr>
      <w:tblGrid>
        <w:gridCol w:w="861"/>
        <w:gridCol w:w="805"/>
        <w:gridCol w:w="550"/>
        <w:gridCol w:w="739"/>
        <w:gridCol w:w="223"/>
        <w:gridCol w:w="861"/>
        <w:gridCol w:w="805"/>
        <w:gridCol w:w="550"/>
        <w:gridCol w:w="739"/>
      </w:tblGrid>
      <w:tr w:rsidR="006F37BA" w:rsidRPr="00A30C10" w14:paraId="4CA376AD" w14:textId="77777777" w:rsidTr="007B3931">
        <w:trPr>
          <w:trHeight w:val="144"/>
        </w:trPr>
        <w:tc>
          <w:tcPr>
            <w:tcW w:w="861" w:type="dxa"/>
            <w:noWrap/>
            <w:hideMark/>
          </w:tcPr>
          <w:p w14:paraId="038DBD3F" w14:textId="77777777" w:rsidR="006F37BA" w:rsidRPr="00A30C10" w:rsidRDefault="006F37B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lang w:eastAsia="en-US"/>
              </w:rPr>
              <w:t>Speaker</w:t>
            </w:r>
          </w:p>
        </w:tc>
        <w:tc>
          <w:tcPr>
            <w:tcW w:w="805" w:type="dxa"/>
            <w:noWrap/>
            <w:hideMark/>
          </w:tcPr>
          <w:p w14:paraId="6FA1C8A4" w14:textId="77777777" w:rsidR="006F37BA" w:rsidRPr="00A30C10" w:rsidRDefault="006F37B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lang w:eastAsia="en-US"/>
              </w:rPr>
              <w:t>Gender</w:t>
            </w:r>
          </w:p>
        </w:tc>
        <w:tc>
          <w:tcPr>
            <w:tcW w:w="550" w:type="dxa"/>
            <w:noWrap/>
            <w:hideMark/>
          </w:tcPr>
          <w:p w14:paraId="2C9B229B" w14:textId="77777777" w:rsidR="006F37BA" w:rsidRPr="00A30C10" w:rsidRDefault="006F37B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lang w:eastAsia="en-US"/>
              </w:rPr>
              <w:t>Age</w:t>
            </w:r>
          </w:p>
        </w:tc>
        <w:tc>
          <w:tcPr>
            <w:tcW w:w="739" w:type="dxa"/>
            <w:noWrap/>
            <w:hideMark/>
          </w:tcPr>
          <w:p w14:paraId="568B64DB" w14:textId="6222517B" w:rsidR="006F37BA" w:rsidRPr="00A30C10" w:rsidRDefault="006F37BA" w:rsidP="008D4C7E">
            <w:pPr>
              <w:keepNext/>
              <w:keepLines/>
              <w:jc w:val="center"/>
              <w:rPr>
                <w:rFonts w:eastAsia="Times New Roman" w:cs="Times New Roman"/>
                <w:color w:val="000000"/>
                <w:sz w:val="20"/>
                <w:lang w:eastAsia="en-US"/>
              </w:rPr>
            </w:pPr>
            <w:r w:rsidRPr="00A30C10">
              <w:rPr>
                <w:rFonts w:eastAsia="Times New Roman" w:cs="Times New Roman"/>
                <w:color w:val="000000"/>
                <w:sz w:val="20"/>
                <w:lang w:eastAsia="en-US"/>
              </w:rPr>
              <w:t xml:space="preserve"># </w:t>
            </w:r>
            <w:r w:rsidR="008D4C7E">
              <w:rPr>
                <w:rFonts w:eastAsia="Times New Roman" w:cs="Times New Roman"/>
                <w:color w:val="000000"/>
                <w:sz w:val="20"/>
                <w:lang w:eastAsia="en-US"/>
              </w:rPr>
              <w:t>rises</w:t>
            </w:r>
          </w:p>
        </w:tc>
        <w:tc>
          <w:tcPr>
            <w:tcW w:w="223" w:type="dxa"/>
            <w:noWrap/>
            <w:hideMark/>
          </w:tcPr>
          <w:p w14:paraId="3CA90983" w14:textId="77777777" w:rsidR="006F37BA" w:rsidRPr="00A30C10" w:rsidRDefault="006F37BA" w:rsidP="006F37BA">
            <w:pPr>
              <w:keepNext/>
              <w:keepLines/>
              <w:jc w:val="center"/>
              <w:rPr>
                <w:rFonts w:eastAsia="Times New Roman" w:cs="Times New Roman"/>
                <w:color w:val="000000"/>
                <w:sz w:val="20"/>
                <w:lang w:eastAsia="en-US"/>
              </w:rPr>
            </w:pPr>
          </w:p>
        </w:tc>
        <w:tc>
          <w:tcPr>
            <w:tcW w:w="861" w:type="dxa"/>
            <w:noWrap/>
            <w:hideMark/>
          </w:tcPr>
          <w:p w14:paraId="3BDECC45" w14:textId="77777777" w:rsidR="006F37BA" w:rsidRPr="00A30C10" w:rsidRDefault="006F37B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lang w:eastAsia="en-US"/>
              </w:rPr>
              <w:t>Speaker</w:t>
            </w:r>
          </w:p>
        </w:tc>
        <w:tc>
          <w:tcPr>
            <w:tcW w:w="805" w:type="dxa"/>
            <w:noWrap/>
            <w:hideMark/>
          </w:tcPr>
          <w:p w14:paraId="6D4F3932" w14:textId="77777777" w:rsidR="006F37BA" w:rsidRPr="00A30C10" w:rsidRDefault="006F37B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lang w:eastAsia="en-US"/>
              </w:rPr>
              <w:t>Gender</w:t>
            </w:r>
          </w:p>
        </w:tc>
        <w:tc>
          <w:tcPr>
            <w:tcW w:w="550" w:type="dxa"/>
            <w:noWrap/>
            <w:hideMark/>
          </w:tcPr>
          <w:p w14:paraId="135233F8" w14:textId="77777777" w:rsidR="006F37BA" w:rsidRPr="00A30C10" w:rsidRDefault="006F37B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lang w:eastAsia="en-US"/>
              </w:rPr>
              <w:t>Age</w:t>
            </w:r>
          </w:p>
        </w:tc>
        <w:tc>
          <w:tcPr>
            <w:tcW w:w="739" w:type="dxa"/>
            <w:noWrap/>
            <w:hideMark/>
          </w:tcPr>
          <w:p w14:paraId="53A06DDC" w14:textId="70873253" w:rsidR="006F37BA" w:rsidRPr="00A30C10" w:rsidRDefault="006F37BA" w:rsidP="008D4C7E">
            <w:pPr>
              <w:keepNext/>
              <w:keepLines/>
              <w:jc w:val="center"/>
              <w:rPr>
                <w:rFonts w:eastAsia="Times New Roman" w:cs="Times New Roman"/>
                <w:color w:val="000000"/>
                <w:sz w:val="20"/>
                <w:lang w:eastAsia="en-US"/>
              </w:rPr>
            </w:pPr>
            <w:r w:rsidRPr="00A30C10">
              <w:rPr>
                <w:rFonts w:eastAsia="Times New Roman" w:cs="Times New Roman"/>
                <w:color w:val="000000"/>
                <w:sz w:val="20"/>
                <w:lang w:eastAsia="en-US"/>
              </w:rPr>
              <w:t xml:space="preserve"># </w:t>
            </w:r>
            <w:r w:rsidR="008D4C7E">
              <w:rPr>
                <w:rFonts w:eastAsia="Times New Roman" w:cs="Times New Roman"/>
                <w:color w:val="000000"/>
                <w:sz w:val="20"/>
                <w:lang w:eastAsia="en-US"/>
              </w:rPr>
              <w:t>rises</w:t>
            </w:r>
          </w:p>
        </w:tc>
      </w:tr>
      <w:tr w:rsidR="00320B0A" w:rsidRPr="00A30C10" w14:paraId="0BAD75CC" w14:textId="77777777" w:rsidTr="004F55A2">
        <w:trPr>
          <w:trHeight w:val="144"/>
        </w:trPr>
        <w:tc>
          <w:tcPr>
            <w:tcW w:w="861" w:type="dxa"/>
            <w:noWrap/>
            <w:vAlign w:val="bottom"/>
            <w:hideMark/>
          </w:tcPr>
          <w:p w14:paraId="360C97F3" w14:textId="4A33690D"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w:t>
            </w:r>
          </w:p>
        </w:tc>
        <w:tc>
          <w:tcPr>
            <w:tcW w:w="805" w:type="dxa"/>
            <w:noWrap/>
            <w:vAlign w:val="bottom"/>
            <w:hideMark/>
          </w:tcPr>
          <w:p w14:paraId="1C2E1B99" w14:textId="1D65B51C"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2FE579A6" w14:textId="79E38BB7"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19</w:t>
            </w:r>
          </w:p>
        </w:tc>
        <w:tc>
          <w:tcPr>
            <w:tcW w:w="739" w:type="dxa"/>
            <w:noWrap/>
            <w:vAlign w:val="bottom"/>
          </w:tcPr>
          <w:p w14:paraId="1178B092" w14:textId="34498E47"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64</w:t>
            </w:r>
          </w:p>
        </w:tc>
        <w:tc>
          <w:tcPr>
            <w:tcW w:w="223" w:type="dxa"/>
            <w:noWrap/>
            <w:hideMark/>
          </w:tcPr>
          <w:p w14:paraId="5E1A8DA8"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3BB93DD9" w14:textId="068295C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30</w:t>
            </w:r>
          </w:p>
        </w:tc>
        <w:tc>
          <w:tcPr>
            <w:tcW w:w="805" w:type="dxa"/>
            <w:noWrap/>
            <w:vAlign w:val="bottom"/>
            <w:hideMark/>
          </w:tcPr>
          <w:p w14:paraId="4C86832D" w14:textId="273C549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5F632AEA" w14:textId="4956336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51</w:t>
            </w:r>
          </w:p>
        </w:tc>
        <w:tc>
          <w:tcPr>
            <w:tcW w:w="739" w:type="dxa"/>
            <w:noWrap/>
            <w:vAlign w:val="bottom"/>
          </w:tcPr>
          <w:p w14:paraId="7A723D7A" w14:textId="0B1356E2"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51</w:t>
            </w:r>
          </w:p>
        </w:tc>
      </w:tr>
      <w:tr w:rsidR="00320B0A" w:rsidRPr="00A30C10" w14:paraId="309C9E4E" w14:textId="77777777" w:rsidTr="004F55A2">
        <w:trPr>
          <w:trHeight w:val="144"/>
        </w:trPr>
        <w:tc>
          <w:tcPr>
            <w:tcW w:w="861" w:type="dxa"/>
            <w:noWrap/>
            <w:vAlign w:val="bottom"/>
            <w:hideMark/>
          </w:tcPr>
          <w:p w14:paraId="188CCBFC" w14:textId="3230D60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17</w:t>
            </w:r>
          </w:p>
        </w:tc>
        <w:tc>
          <w:tcPr>
            <w:tcW w:w="805" w:type="dxa"/>
            <w:noWrap/>
            <w:vAlign w:val="bottom"/>
            <w:hideMark/>
          </w:tcPr>
          <w:p w14:paraId="6C7A30DA" w14:textId="4F90281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26B0FEC7" w14:textId="5CB5A675"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34</w:t>
            </w:r>
          </w:p>
        </w:tc>
        <w:tc>
          <w:tcPr>
            <w:tcW w:w="739" w:type="dxa"/>
            <w:noWrap/>
            <w:vAlign w:val="bottom"/>
          </w:tcPr>
          <w:p w14:paraId="6F2ADB34" w14:textId="3B6AAFB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38</w:t>
            </w:r>
          </w:p>
        </w:tc>
        <w:tc>
          <w:tcPr>
            <w:tcW w:w="223" w:type="dxa"/>
            <w:noWrap/>
            <w:hideMark/>
          </w:tcPr>
          <w:p w14:paraId="5A283B99"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54833106" w14:textId="066D4946"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25</w:t>
            </w:r>
          </w:p>
        </w:tc>
        <w:tc>
          <w:tcPr>
            <w:tcW w:w="805" w:type="dxa"/>
            <w:noWrap/>
            <w:vAlign w:val="bottom"/>
            <w:hideMark/>
          </w:tcPr>
          <w:p w14:paraId="47FCA838" w14:textId="21FBB1E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42CE3B8B" w14:textId="7077AC9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19</w:t>
            </w:r>
          </w:p>
        </w:tc>
        <w:tc>
          <w:tcPr>
            <w:tcW w:w="739" w:type="dxa"/>
            <w:noWrap/>
            <w:vAlign w:val="bottom"/>
          </w:tcPr>
          <w:p w14:paraId="7CCF1D1B" w14:textId="7FF8E56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46</w:t>
            </w:r>
          </w:p>
        </w:tc>
      </w:tr>
      <w:tr w:rsidR="00320B0A" w:rsidRPr="00A30C10" w14:paraId="37C4129E" w14:textId="77777777" w:rsidTr="004F55A2">
        <w:trPr>
          <w:trHeight w:val="144"/>
        </w:trPr>
        <w:tc>
          <w:tcPr>
            <w:tcW w:w="861" w:type="dxa"/>
            <w:noWrap/>
            <w:vAlign w:val="bottom"/>
            <w:hideMark/>
          </w:tcPr>
          <w:p w14:paraId="0371D5CE" w14:textId="0DF5A0D6"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19</w:t>
            </w:r>
          </w:p>
        </w:tc>
        <w:tc>
          <w:tcPr>
            <w:tcW w:w="805" w:type="dxa"/>
            <w:noWrap/>
            <w:vAlign w:val="bottom"/>
            <w:hideMark/>
          </w:tcPr>
          <w:p w14:paraId="4123ED8B" w14:textId="24C6F91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1A5CBFB2" w14:textId="3BAB65CD"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27</w:t>
            </w:r>
          </w:p>
        </w:tc>
        <w:tc>
          <w:tcPr>
            <w:tcW w:w="739" w:type="dxa"/>
            <w:noWrap/>
            <w:vAlign w:val="bottom"/>
          </w:tcPr>
          <w:p w14:paraId="7332CD1A" w14:textId="483B046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32</w:t>
            </w:r>
          </w:p>
        </w:tc>
        <w:tc>
          <w:tcPr>
            <w:tcW w:w="223" w:type="dxa"/>
            <w:noWrap/>
            <w:hideMark/>
          </w:tcPr>
          <w:p w14:paraId="7EF35C8C"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59325BAC" w14:textId="17F339FD"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15</w:t>
            </w:r>
          </w:p>
        </w:tc>
        <w:tc>
          <w:tcPr>
            <w:tcW w:w="805" w:type="dxa"/>
            <w:noWrap/>
            <w:vAlign w:val="bottom"/>
            <w:hideMark/>
          </w:tcPr>
          <w:p w14:paraId="7BF3B637" w14:textId="6D051E95"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4FA248ED" w14:textId="74E85F5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33</w:t>
            </w:r>
          </w:p>
        </w:tc>
        <w:tc>
          <w:tcPr>
            <w:tcW w:w="739" w:type="dxa"/>
            <w:noWrap/>
            <w:vAlign w:val="bottom"/>
          </w:tcPr>
          <w:p w14:paraId="1FD48A23" w14:textId="0A84ACC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19</w:t>
            </w:r>
          </w:p>
        </w:tc>
      </w:tr>
      <w:tr w:rsidR="00320B0A" w:rsidRPr="00A30C10" w14:paraId="281BC8CF" w14:textId="77777777" w:rsidTr="004F55A2">
        <w:trPr>
          <w:trHeight w:val="144"/>
        </w:trPr>
        <w:tc>
          <w:tcPr>
            <w:tcW w:w="861" w:type="dxa"/>
            <w:noWrap/>
            <w:vAlign w:val="bottom"/>
            <w:hideMark/>
          </w:tcPr>
          <w:p w14:paraId="780B102F" w14:textId="4CF8E25C"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16</w:t>
            </w:r>
          </w:p>
        </w:tc>
        <w:tc>
          <w:tcPr>
            <w:tcW w:w="805" w:type="dxa"/>
            <w:noWrap/>
            <w:vAlign w:val="bottom"/>
            <w:hideMark/>
          </w:tcPr>
          <w:p w14:paraId="5B78E4A4" w14:textId="4A0A1F12"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47E8544D" w14:textId="2D46A20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38</w:t>
            </w:r>
          </w:p>
        </w:tc>
        <w:tc>
          <w:tcPr>
            <w:tcW w:w="739" w:type="dxa"/>
            <w:noWrap/>
            <w:vAlign w:val="bottom"/>
          </w:tcPr>
          <w:p w14:paraId="36F6D6F4" w14:textId="031A6EAE"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27</w:t>
            </w:r>
          </w:p>
        </w:tc>
        <w:tc>
          <w:tcPr>
            <w:tcW w:w="223" w:type="dxa"/>
            <w:noWrap/>
            <w:hideMark/>
          </w:tcPr>
          <w:p w14:paraId="36A12555"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5F220DC9" w14:textId="656C368D"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6</w:t>
            </w:r>
          </w:p>
        </w:tc>
        <w:tc>
          <w:tcPr>
            <w:tcW w:w="805" w:type="dxa"/>
            <w:noWrap/>
            <w:vAlign w:val="bottom"/>
            <w:hideMark/>
          </w:tcPr>
          <w:p w14:paraId="3877C50A" w14:textId="5991B530"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65CEF57C" w14:textId="45E0CAB4" w:rsidR="00320B0A" w:rsidRPr="00A30C10" w:rsidRDefault="00320B0A" w:rsidP="006F37BA">
            <w:pPr>
              <w:keepNext/>
              <w:keepLines/>
              <w:jc w:val="center"/>
              <w:rPr>
                <w:rFonts w:eastAsia="Times New Roman" w:cs="Times New Roman"/>
                <w:color w:val="000000"/>
                <w:sz w:val="20"/>
                <w:lang w:eastAsia="en-US"/>
              </w:rPr>
            </w:pPr>
          </w:p>
        </w:tc>
        <w:tc>
          <w:tcPr>
            <w:tcW w:w="739" w:type="dxa"/>
            <w:noWrap/>
            <w:vAlign w:val="bottom"/>
          </w:tcPr>
          <w:p w14:paraId="4FAC829E" w14:textId="1EE62A56"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14</w:t>
            </w:r>
          </w:p>
        </w:tc>
      </w:tr>
      <w:tr w:rsidR="00320B0A" w:rsidRPr="00A30C10" w14:paraId="76EC9179" w14:textId="77777777" w:rsidTr="004F55A2">
        <w:trPr>
          <w:trHeight w:val="144"/>
        </w:trPr>
        <w:tc>
          <w:tcPr>
            <w:tcW w:w="861" w:type="dxa"/>
            <w:noWrap/>
            <w:vAlign w:val="bottom"/>
            <w:hideMark/>
          </w:tcPr>
          <w:p w14:paraId="4CF365C5" w14:textId="34EBBCF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18</w:t>
            </w:r>
          </w:p>
        </w:tc>
        <w:tc>
          <w:tcPr>
            <w:tcW w:w="805" w:type="dxa"/>
            <w:noWrap/>
            <w:vAlign w:val="bottom"/>
            <w:hideMark/>
          </w:tcPr>
          <w:p w14:paraId="309415BA" w14:textId="1E15431A"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3C124E46" w14:textId="3A8D6FC2"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28</w:t>
            </w:r>
          </w:p>
        </w:tc>
        <w:tc>
          <w:tcPr>
            <w:tcW w:w="739" w:type="dxa"/>
            <w:noWrap/>
            <w:vAlign w:val="bottom"/>
          </w:tcPr>
          <w:p w14:paraId="255194C5" w14:textId="3F0D584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23</w:t>
            </w:r>
          </w:p>
        </w:tc>
        <w:tc>
          <w:tcPr>
            <w:tcW w:w="223" w:type="dxa"/>
            <w:noWrap/>
            <w:hideMark/>
          </w:tcPr>
          <w:p w14:paraId="45C50C07"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336B46CE" w14:textId="51E547D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10</w:t>
            </w:r>
          </w:p>
        </w:tc>
        <w:tc>
          <w:tcPr>
            <w:tcW w:w="805" w:type="dxa"/>
            <w:noWrap/>
            <w:vAlign w:val="bottom"/>
            <w:hideMark/>
          </w:tcPr>
          <w:p w14:paraId="358813A5" w14:textId="40EFE7F0"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40666D5E" w14:textId="4EA1A8D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36</w:t>
            </w:r>
          </w:p>
        </w:tc>
        <w:tc>
          <w:tcPr>
            <w:tcW w:w="739" w:type="dxa"/>
            <w:noWrap/>
            <w:vAlign w:val="bottom"/>
          </w:tcPr>
          <w:p w14:paraId="347E937A" w14:textId="7EF2F45D"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14</w:t>
            </w:r>
          </w:p>
        </w:tc>
      </w:tr>
      <w:tr w:rsidR="00320B0A" w:rsidRPr="00A30C10" w14:paraId="4BE1A20E" w14:textId="77777777" w:rsidTr="004F55A2">
        <w:trPr>
          <w:trHeight w:val="144"/>
        </w:trPr>
        <w:tc>
          <w:tcPr>
            <w:tcW w:w="861" w:type="dxa"/>
            <w:noWrap/>
            <w:vAlign w:val="bottom"/>
            <w:hideMark/>
          </w:tcPr>
          <w:p w14:paraId="6C95CD35" w14:textId="6811C97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8</w:t>
            </w:r>
          </w:p>
        </w:tc>
        <w:tc>
          <w:tcPr>
            <w:tcW w:w="805" w:type="dxa"/>
            <w:noWrap/>
            <w:vAlign w:val="bottom"/>
            <w:hideMark/>
          </w:tcPr>
          <w:p w14:paraId="49EE6D01" w14:textId="050BECB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5AD897DA" w14:textId="65D6C98E"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33</w:t>
            </w:r>
          </w:p>
        </w:tc>
        <w:tc>
          <w:tcPr>
            <w:tcW w:w="739" w:type="dxa"/>
            <w:noWrap/>
            <w:vAlign w:val="bottom"/>
          </w:tcPr>
          <w:p w14:paraId="424673E4" w14:textId="21B9BBA6"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21</w:t>
            </w:r>
          </w:p>
        </w:tc>
        <w:tc>
          <w:tcPr>
            <w:tcW w:w="223" w:type="dxa"/>
            <w:noWrap/>
            <w:hideMark/>
          </w:tcPr>
          <w:p w14:paraId="23D8C8AC"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4E9735F7" w14:textId="25F90037"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9</w:t>
            </w:r>
          </w:p>
        </w:tc>
        <w:tc>
          <w:tcPr>
            <w:tcW w:w="805" w:type="dxa"/>
            <w:noWrap/>
            <w:vAlign w:val="bottom"/>
            <w:hideMark/>
          </w:tcPr>
          <w:p w14:paraId="19FE2983" w14:textId="7146ED8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468B45D4" w14:textId="0F7DF48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34</w:t>
            </w:r>
          </w:p>
        </w:tc>
        <w:tc>
          <w:tcPr>
            <w:tcW w:w="739" w:type="dxa"/>
            <w:noWrap/>
            <w:vAlign w:val="bottom"/>
          </w:tcPr>
          <w:p w14:paraId="6802BB8B" w14:textId="49958CC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13</w:t>
            </w:r>
          </w:p>
        </w:tc>
      </w:tr>
      <w:tr w:rsidR="00320B0A" w:rsidRPr="00A30C10" w14:paraId="1D7EC664" w14:textId="77777777" w:rsidTr="004F55A2">
        <w:trPr>
          <w:trHeight w:val="144"/>
        </w:trPr>
        <w:tc>
          <w:tcPr>
            <w:tcW w:w="861" w:type="dxa"/>
            <w:noWrap/>
            <w:vAlign w:val="bottom"/>
            <w:hideMark/>
          </w:tcPr>
          <w:p w14:paraId="2A12D5C5" w14:textId="6C9790AA"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20</w:t>
            </w:r>
          </w:p>
        </w:tc>
        <w:tc>
          <w:tcPr>
            <w:tcW w:w="805" w:type="dxa"/>
            <w:noWrap/>
            <w:vAlign w:val="bottom"/>
            <w:hideMark/>
          </w:tcPr>
          <w:p w14:paraId="2F9FA283" w14:textId="660C77BC"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1A2A3B0F" w14:textId="094374D0"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31</w:t>
            </w:r>
          </w:p>
        </w:tc>
        <w:tc>
          <w:tcPr>
            <w:tcW w:w="739" w:type="dxa"/>
            <w:noWrap/>
            <w:vAlign w:val="bottom"/>
          </w:tcPr>
          <w:p w14:paraId="61285C27" w14:textId="2FA4C95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19</w:t>
            </w:r>
          </w:p>
        </w:tc>
        <w:tc>
          <w:tcPr>
            <w:tcW w:w="223" w:type="dxa"/>
            <w:noWrap/>
            <w:hideMark/>
          </w:tcPr>
          <w:p w14:paraId="64643CBA"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747A8F5F" w14:textId="34E3D173"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38</w:t>
            </w:r>
          </w:p>
        </w:tc>
        <w:tc>
          <w:tcPr>
            <w:tcW w:w="805" w:type="dxa"/>
            <w:noWrap/>
            <w:vAlign w:val="bottom"/>
            <w:hideMark/>
          </w:tcPr>
          <w:p w14:paraId="1CDB2D9E" w14:textId="54D34C1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1F71D4DA" w14:textId="18DD098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47</w:t>
            </w:r>
          </w:p>
        </w:tc>
        <w:tc>
          <w:tcPr>
            <w:tcW w:w="739" w:type="dxa"/>
            <w:noWrap/>
            <w:vAlign w:val="bottom"/>
          </w:tcPr>
          <w:p w14:paraId="6CFF697D" w14:textId="09472F13"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11</w:t>
            </w:r>
          </w:p>
        </w:tc>
      </w:tr>
      <w:tr w:rsidR="00320B0A" w:rsidRPr="00A30C10" w14:paraId="0E6E1EAB" w14:textId="77777777" w:rsidTr="004F55A2">
        <w:trPr>
          <w:trHeight w:val="144"/>
        </w:trPr>
        <w:tc>
          <w:tcPr>
            <w:tcW w:w="861" w:type="dxa"/>
            <w:noWrap/>
            <w:vAlign w:val="bottom"/>
            <w:hideMark/>
          </w:tcPr>
          <w:p w14:paraId="238DA60C" w14:textId="41E5889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33</w:t>
            </w:r>
          </w:p>
        </w:tc>
        <w:tc>
          <w:tcPr>
            <w:tcW w:w="805" w:type="dxa"/>
            <w:noWrap/>
            <w:vAlign w:val="bottom"/>
            <w:hideMark/>
          </w:tcPr>
          <w:p w14:paraId="0C27EB49" w14:textId="5A7E990C"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727A0996" w14:textId="1BDAA67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25</w:t>
            </w:r>
          </w:p>
        </w:tc>
        <w:tc>
          <w:tcPr>
            <w:tcW w:w="739" w:type="dxa"/>
            <w:noWrap/>
            <w:vAlign w:val="bottom"/>
          </w:tcPr>
          <w:p w14:paraId="4ECEB6ED" w14:textId="6A08A5B5"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18</w:t>
            </w:r>
          </w:p>
        </w:tc>
        <w:tc>
          <w:tcPr>
            <w:tcW w:w="223" w:type="dxa"/>
            <w:noWrap/>
            <w:hideMark/>
          </w:tcPr>
          <w:p w14:paraId="6B4C909D"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7354D42A" w14:textId="1305FCF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37</w:t>
            </w:r>
          </w:p>
        </w:tc>
        <w:tc>
          <w:tcPr>
            <w:tcW w:w="805" w:type="dxa"/>
            <w:noWrap/>
            <w:vAlign w:val="bottom"/>
            <w:hideMark/>
          </w:tcPr>
          <w:p w14:paraId="185C3649" w14:textId="6A432B9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249B5F12" w14:textId="0086C6D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26</w:t>
            </w:r>
          </w:p>
        </w:tc>
        <w:tc>
          <w:tcPr>
            <w:tcW w:w="739" w:type="dxa"/>
            <w:noWrap/>
            <w:vAlign w:val="bottom"/>
          </w:tcPr>
          <w:p w14:paraId="779AF321" w14:textId="0AE5B1E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8</w:t>
            </w:r>
          </w:p>
        </w:tc>
      </w:tr>
      <w:tr w:rsidR="00320B0A" w:rsidRPr="00A30C10" w14:paraId="59B5D29A" w14:textId="77777777" w:rsidTr="004F55A2">
        <w:trPr>
          <w:trHeight w:val="144"/>
        </w:trPr>
        <w:tc>
          <w:tcPr>
            <w:tcW w:w="861" w:type="dxa"/>
            <w:noWrap/>
            <w:vAlign w:val="bottom"/>
            <w:hideMark/>
          </w:tcPr>
          <w:p w14:paraId="319B4C55" w14:textId="42764F1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4</w:t>
            </w:r>
          </w:p>
        </w:tc>
        <w:tc>
          <w:tcPr>
            <w:tcW w:w="805" w:type="dxa"/>
            <w:noWrap/>
            <w:vAlign w:val="bottom"/>
            <w:hideMark/>
          </w:tcPr>
          <w:p w14:paraId="2DCC13ED" w14:textId="697A877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092523AC" w14:textId="53707DA2"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30</w:t>
            </w:r>
          </w:p>
        </w:tc>
        <w:tc>
          <w:tcPr>
            <w:tcW w:w="739" w:type="dxa"/>
            <w:noWrap/>
            <w:vAlign w:val="bottom"/>
          </w:tcPr>
          <w:p w14:paraId="70D63647" w14:textId="286FB5E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17</w:t>
            </w:r>
          </w:p>
        </w:tc>
        <w:tc>
          <w:tcPr>
            <w:tcW w:w="223" w:type="dxa"/>
            <w:noWrap/>
            <w:hideMark/>
          </w:tcPr>
          <w:p w14:paraId="64ED35DB"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7B37FA55" w14:textId="2C04529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7</w:t>
            </w:r>
          </w:p>
        </w:tc>
        <w:tc>
          <w:tcPr>
            <w:tcW w:w="805" w:type="dxa"/>
            <w:noWrap/>
            <w:vAlign w:val="bottom"/>
            <w:hideMark/>
          </w:tcPr>
          <w:p w14:paraId="2D8B7EAC" w14:textId="06465B26"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5B87669F" w14:textId="319D7463" w:rsidR="00320B0A" w:rsidRPr="00A30C10" w:rsidRDefault="00320B0A" w:rsidP="006F37BA">
            <w:pPr>
              <w:keepNext/>
              <w:keepLines/>
              <w:jc w:val="center"/>
              <w:rPr>
                <w:rFonts w:eastAsia="Times New Roman" w:cs="Times New Roman"/>
                <w:color w:val="000000"/>
                <w:sz w:val="20"/>
                <w:lang w:eastAsia="en-US"/>
              </w:rPr>
            </w:pPr>
          </w:p>
        </w:tc>
        <w:tc>
          <w:tcPr>
            <w:tcW w:w="739" w:type="dxa"/>
            <w:noWrap/>
            <w:vAlign w:val="bottom"/>
          </w:tcPr>
          <w:p w14:paraId="7478CF4E" w14:textId="28E61DF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7</w:t>
            </w:r>
          </w:p>
        </w:tc>
      </w:tr>
      <w:tr w:rsidR="00320B0A" w:rsidRPr="00A30C10" w14:paraId="17B69558" w14:textId="77777777" w:rsidTr="004F55A2">
        <w:trPr>
          <w:trHeight w:val="144"/>
        </w:trPr>
        <w:tc>
          <w:tcPr>
            <w:tcW w:w="861" w:type="dxa"/>
            <w:noWrap/>
            <w:vAlign w:val="bottom"/>
            <w:hideMark/>
          </w:tcPr>
          <w:p w14:paraId="2F5D541C" w14:textId="30066B6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21</w:t>
            </w:r>
          </w:p>
        </w:tc>
        <w:tc>
          <w:tcPr>
            <w:tcW w:w="805" w:type="dxa"/>
            <w:noWrap/>
            <w:vAlign w:val="bottom"/>
            <w:hideMark/>
          </w:tcPr>
          <w:p w14:paraId="2A707ACF" w14:textId="35CA3BB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3824195D" w14:textId="1D909708" w:rsidR="00320B0A" w:rsidRPr="00A30C10" w:rsidRDefault="00320B0A" w:rsidP="006F37BA">
            <w:pPr>
              <w:keepNext/>
              <w:keepLines/>
              <w:jc w:val="center"/>
              <w:rPr>
                <w:rFonts w:eastAsia="Times New Roman" w:cs="Times New Roman"/>
                <w:color w:val="000000"/>
                <w:sz w:val="20"/>
                <w:lang w:eastAsia="en-US"/>
              </w:rPr>
            </w:pPr>
          </w:p>
        </w:tc>
        <w:tc>
          <w:tcPr>
            <w:tcW w:w="739" w:type="dxa"/>
            <w:noWrap/>
            <w:vAlign w:val="bottom"/>
          </w:tcPr>
          <w:p w14:paraId="5BEDC72C" w14:textId="4BEF2A8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15</w:t>
            </w:r>
          </w:p>
        </w:tc>
        <w:tc>
          <w:tcPr>
            <w:tcW w:w="223" w:type="dxa"/>
            <w:noWrap/>
            <w:hideMark/>
          </w:tcPr>
          <w:p w14:paraId="4BFEBA47"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063D00BA" w14:textId="3C8D9216"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26</w:t>
            </w:r>
          </w:p>
        </w:tc>
        <w:tc>
          <w:tcPr>
            <w:tcW w:w="805" w:type="dxa"/>
            <w:noWrap/>
            <w:vAlign w:val="bottom"/>
            <w:hideMark/>
          </w:tcPr>
          <w:p w14:paraId="6D518542" w14:textId="7B470CED"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6B721CD3" w14:textId="6156A2C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30</w:t>
            </w:r>
          </w:p>
        </w:tc>
        <w:tc>
          <w:tcPr>
            <w:tcW w:w="739" w:type="dxa"/>
            <w:noWrap/>
            <w:vAlign w:val="bottom"/>
          </w:tcPr>
          <w:p w14:paraId="13C8C191" w14:textId="1F18780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6</w:t>
            </w:r>
          </w:p>
        </w:tc>
      </w:tr>
      <w:tr w:rsidR="00320B0A" w:rsidRPr="00A30C10" w14:paraId="3007ABAB" w14:textId="77777777" w:rsidTr="004F55A2">
        <w:trPr>
          <w:trHeight w:val="144"/>
        </w:trPr>
        <w:tc>
          <w:tcPr>
            <w:tcW w:w="861" w:type="dxa"/>
            <w:noWrap/>
            <w:vAlign w:val="bottom"/>
            <w:hideMark/>
          </w:tcPr>
          <w:p w14:paraId="528C1740" w14:textId="47E9970A"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w:t>
            </w:r>
          </w:p>
        </w:tc>
        <w:tc>
          <w:tcPr>
            <w:tcW w:w="805" w:type="dxa"/>
            <w:noWrap/>
            <w:vAlign w:val="bottom"/>
            <w:hideMark/>
          </w:tcPr>
          <w:p w14:paraId="6364DAA0" w14:textId="05C25DB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2F2406F0" w14:textId="4EFEC5F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30</w:t>
            </w:r>
          </w:p>
        </w:tc>
        <w:tc>
          <w:tcPr>
            <w:tcW w:w="739" w:type="dxa"/>
            <w:noWrap/>
            <w:vAlign w:val="bottom"/>
          </w:tcPr>
          <w:p w14:paraId="142B04B9" w14:textId="162082F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14</w:t>
            </w:r>
          </w:p>
        </w:tc>
        <w:tc>
          <w:tcPr>
            <w:tcW w:w="223" w:type="dxa"/>
            <w:noWrap/>
            <w:hideMark/>
          </w:tcPr>
          <w:p w14:paraId="5160F763"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0FFF6410" w14:textId="51DBE2AC"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36</w:t>
            </w:r>
          </w:p>
        </w:tc>
        <w:tc>
          <w:tcPr>
            <w:tcW w:w="805" w:type="dxa"/>
            <w:noWrap/>
            <w:vAlign w:val="bottom"/>
            <w:hideMark/>
          </w:tcPr>
          <w:p w14:paraId="53AE7E25" w14:textId="455BDCC0"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682A4474" w14:textId="0F6E084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51</w:t>
            </w:r>
          </w:p>
        </w:tc>
        <w:tc>
          <w:tcPr>
            <w:tcW w:w="739" w:type="dxa"/>
            <w:noWrap/>
            <w:vAlign w:val="bottom"/>
          </w:tcPr>
          <w:p w14:paraId="38910F60" w14:textId="08C18295"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4</w:t>
            </w:r>
          </w:p>
        </w:tc>
      </w:tr>
      <w:tr w:rsidR="00320B0A" w:rsidRPr="00A30C10" w14:paraId="79559C96" w14:textId="77777777" w:rsidTr="004F55A2">
        <w:trPr>
          <w:trHeight w:val="144"/>
        </w:trPr>
        <w:tc>
          <w:tcPr>
            <w:tcW w:w="861" w:type="dxa"/>
            <w:noWrap/>
            <w:vAlign w:val="bottom"/>
            <w:hideMark/>
          </w:tcPr>
          <w:p w14:paraId="31519823" w14:textId="223D5C50"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24</w:t>
            </w:r>
          </w:p>
        </w:tc>
        <w:tc>
          <w:tcPr>
            <w:tcW w:w="805" w:type="dxa"/>
            <w:noWrap/>
            <w:vAlign w:val="bottom"/>
            <w:hideMark/>
          </w:tcPr>
          <w:p w14:paraId="22464877" w14:textId="57B1660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7D56B739" w14:textId="6984F826"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17</w:t>
            </w:r>
          </w:p>
        </w:tc>
        <w:tc>
          <w:tcPr>
            <w:tcW w:w="739" w:type="dxa"/>
            <w:noWrap/>
            <w:vAlign w:val="bottom"/>
          </w:tcPr>
          <w:p w14:paraId="02BFF62E" w14:textId="416883E2"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12</w:t>
            </w:r>
          </w:p>
        </w:tc>
        <w:tc>
          <w:tcPr>
            <w:tcW w:w="223" w:type="dxa"/>
            <w:noWrap/>
            <w:hideMark/>
          </w:tcPr>
          <w:p w14:paraId="1953E88D"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430D38A6" w14:textId="7000758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39</w:t>
            </w:r>
          </w:p>
        </w:tc>
        <w:tc>
          <w:tcPr>
            <w:tcW w:w="805" w:type="dxa"/>
            <w:noWrap/>
            <w:vAlign w:val="bottom"/>
            <w:hideMark/>
          </w:tcPr>
          <w:p w14:paraId="6D431776" w14:textId="7984DD23"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41E7FDEE" w14:textId="0773EBA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41</w:t>
            </w:r>
          </w:p>
        </w:tc>
        <w:tc>
          <w:tcPr>
            <w:tcW w:w="739" w:type="dxa"/>
            <w:noWrap/>
            <w:vAlign w:val="bottom"/>
          </w:tcPr>
          <w:p w14:paraId="7C057B3C" w14:textId="02BB400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4</w:t>
            </w:r>
          </w:p>
        </w:tc>
      </w:tr>
      <w:tr w:rsidR="00320B0A" w:rsidRPr="00A30C10" w14:paraId="3B6E014A" w14:textId="77777777" w:rsidTr="004F55A2">
        <w:trPr>
          <w:trHeight w:val="144"/>
        </w:trPr>
        <w:tc>
          <w:tcPr>
            <w:tcW w:w="861" w:type="dxa"/>
            <w:noWrap/>
            <w:vAlign w:val="bottom"/>
            <w:hideMark/>
          </w:tcPr>
          <w:p w14:paraId="646526FE" w14:textId="747FFBB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34</w:t>
            </w:r>
          </w:p>
        </w:tc>
        <w:tc>
          <w:tcPr>
            <w:tcW w:w="805" w:type="dxa"/>
            <w:noWrap/>
            <w:vAlign w:val="bottom"/>
            <w:hideMark/>
          </w:tcPr>
          <w:p w14:paraId="1795CBE5" w14:textId="6F5F2DA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68BBE010" w14:textId="3FB1EF37"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50</w:t>
            </w:r>
          </w:p>
        </w:tc>
        <w:tc>
          <w:tcPr>
            <w:tcW w:w="739" w:type="dxa"/>
            <w:noWrap/>
            <w:vAlign w:val="bottom"/>
          </w:tcPr>
          <w:p w14:paraId="0A8FB7C8" w14:textId="2A1C509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12</w:t>
            </w:r>
          </w:p>
        </w:tc>
        <w:tc>
          <w:tcPr>
            <w:tcW w:w="223" w:type="dxa"/>
            <w:noWrap/>
            <w:hideMark/>
          </w:tcPr>
          <w:p w14:paraId="468A31B2"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3EA162CA" w14:textId="23CB06B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41</w:t>
            </w:r>
          </w:p>
        </w:tc>
        <w:tc>
          <w:tcPr>
            <w:tcW w:w="805" w:type="dxa"/>
            <w:noWrap/>
            <w:vAlign w:val="bottom"/>
            <w:hideMark/>
          </w:tcPr>
          <w:p w14:paraId="5057B327" w14:textId="0EBCAB8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4F80BBDB" w14:textId="7A0978E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45</w:t>
            </w:r>
          </w:p>
        </w:tc>
        <w:tc>
          <w:tcPr>
            <w:tcW w:w="739" w:type="dxa"/>
            <w:noWrap/>
            <w:vAlign w:val="bottom"/>
          </w:tcPr>
          <w:p w14:paraId="18B38E7D" w14:textId="64944BB2"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w:t>
            </w:r>
          </w:p>
        </w:tc>
      </w:tr>
      <w:tr w:rsidR="00320B0A" w:rsidRPr="00A30C10" w14:paraId="3759A3A0" w14:textId="77777777" w:rsidTr="004F55A2">
        <w:trPr>
          <w:trHeight w:val="144"/>
        </w:trPr>
        <w:tc>
          <w:tcPr>
            <w:tcW w:w="861" w:type="dxa"/>
            <w:noWrap/>
            <w:vAlign w:val="bottom"/>
            <w:hideMark/>
          </w:tcPr>
          <w:p w14:paraId="06345059" w14:textId="105325CD"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35</w:t>
            </w:r>
          </w:p>
        </w:tc>
        <w:tc>
          <w:tcPr>
            <w:tcW w:w="805" w:type="dxa"/>
            <w:noWrap/>
            <w:vAlign w:val="bottom"/>
            <w:hideMark/>
          </w:tcPr>
          <w:p w14:paraId="1FFB1F5B" w14:textId="65CD8AB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7FEEA24C" w14:textId="43AF543D"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26</w:t>
            </w:r>
          </w:p>
        </w:tc>
        <w:tc>
          <w:tcPr>
            <w:tcW w:w="739" w:type="dxa"/>
            <w:noWrap/>
            <w:vAlign w:val="bottom"/>
          </w:tcPr>
          <w:p w14:paraId="00D53F50" w14:textId="763A7C76"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11</w:t>
            </w:r>
          </w:p>
        </w:tc>
        <w:tc>
          <w:tcPr>
            <w:tcW w:w="223" w:type="dxa"/>
            <w:noWrap/>
            <w:hideMark/>
          </w:tcPr>
          <w:p w14:paraId="0FEAA3BA"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3797CADF" w14:textId="151DF9D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5</w:t>
            </w:r>
          </w:p>
        </w:tc>
        <w:tc>
          <w:tcPr>
            <w:tcW w:w="805" w:type="dxa"/>
            <w:noWrap/>
            <w:vAlign w:val="bottom"/>
            <w:hideMark/>
          </w:tcPr>
          <w:p w14:paraId="554EAA1C" w14:textId="0A502E17"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45E0D547" w14:textId="743597BE"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36</w:t>
            </w:r>
          </w:p>
        </w:tc>
        <w:tc>
          <w:tcPr>
            <w:tcW w:w="739" w:type="dxa"/>
            <w:noWrap/>
            <w:vAlign w:val="bottom"/>
          </w:tcPr>
          <w:p w14:paraId="5D62EE37" w14:textId="2828CEE0"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w:t>
            </w:r>
          </w:p>
        </w:tc>
      </w:tr>
      <w:tr w:rsidR="00320B0A" w:rsidRPr="00A30C10" w14:paraId="740AF8C1" w14:textId="77777777" w:rsidTr="004F55A2">
        <w:trPr>
          <w:trHeight w:val="144"/>
        </w:trPr>
        <w:tc>
          <w:tcPr>
            <w:tcW w:w="861" w:type="dxa"/>
            <w:noWrap/>
            <w:vAlign w:val="bottom"/>
            <w:hideMark/>
          </w:tcPr>
          <w:p w14:paraId="04E6FD55" w14:textId="3E493BB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13</w:t>
            </w:r>
          </w:p>
        </w:tc>
        <w:tc>
          <w:tcPr>
            <w:tcW w:w="805" w:type="dxa"/>
            <w:noWrap/>
            <w:vAlign w:val="bottom"/>
            <w:hideMark/>
          </w:tcPr>
          <w:p w14:paraId="2C914EF1" w14:textId="003F510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5D8E3BB5" w14:textId="76A1D4B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24</w:t>
            </w:r>
          </w:p>
        </w:tc>
        <w:tc>
          <w:tcPr>
            <w:tcW w:w="739" w:type="dxa"/>
            <w:noWrap/>
            <w:vAlign w:val="bottom"/>
          </w:tcPr>
          <w:p w14:paraId="34956586" w14:textId="06FD066E"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10</w:t>
            </w:r>
          </w:p>
        </w:tc>
        <w:tc>
          <w:tcPr>
            <w:tcW w:w="223" w:type="dxa"/>
            <w:noWrap/>
            <w:hideMark/>
          </w:tcPr>
          <w:p w14:paraId="62648631"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457CEEB3" w14:textId="2B02FA97"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14</w:t>
            </w:r>
          </w:p>
        </w:tc>
        <w:tc>
          <w:tcPr>
            <w:tcW w:w="805" w:type="dxa"/>
            <w:noWrap/>
            <w:vAlign w:val="bottom"/>
            <w:hideMark/>
          </w:tcPr>
          <w:p w14:paraId="64DE2E41" w14:textId="4C8BAC8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3AA15CAA" w14:textId="02E3EA8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23</w:t>
            </w:r>
          </w:p>
        </w:tc>
        <w:tc>
          <w:tcPr>
            <w:tcW w:w="739" w:type="dxa"/>
            <w:noWrap/>
            <w:vAlign w:val="bottom"/>
          </w:tcPr>
          <w:p w14:paraId="5B6CB28F" w14:textId="40951E5F"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w:t>
            </w:r>
          </w:p>
        </w:tc>
      </w:tr>
      <w:tr w:rsidR="00320B0A" w:rsidRPr="00A30C10" w14:paraId="1AC0F05E" w14:textId="77777777" w:rsidTr="004F55A2">
        <w:trPr>
          <w:trHeight w:val="144"/>
        </w:trPr>
        <w:tc>
          <w:tcPr>
            <w:tcW w:w="861" w:type="dxa"/>
            <w:noWrap/>
            <w:vAlign w:val="bottom"/>
            <w:hideMark/>
          </w:tcPr>
          <w:p w14:paraId="63F5F807" w14:textId="775C89B0"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27</w:t>
            </w:r>
          </w:p>
        </w:tc>
        <w:tc>
          <w:tcPr>
            <w:tcW w:w="805" w:type="dxa"/>
            <w:noWrap/>
            <w:vAlign w:val="bottom"/>
            <w:hideMark/>
          </w:tcPr>
          <w:p w14:paraId="6E38FE61" w14:textId="072B89A5"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1B83C747" w14:textId="4C1CD77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90</w:t>
            </w:r>
          </w:p>
        </w:tc>
        <w:tc>
          <w:tcPr>
            <w:tcW w:w="739" w:type="dxa"/>
            <w:noWrap/>
            <w:vAlign w:val="bottom"/>
          </w:tcPr>
          <w:p w14:paraId="2980A1F8" w14:textId="0E2DFED6"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10</w:t>
            </w:r>
          </w:p>
        </w:tc>
        <w:tc>
          <w:tcPr>
            <w:tcW w:w="223" w:type="dxa"/>
            <w:noWrap/>
            <w:hideMark/>
          </w:tcPr>
          <w:p w14:paraId="46D28341"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vAlign w:val="bottom"/>
            <w:hideMark/>
          </w:tcPr>
          <w:p w14:paraId="15023E7D" w14:textId="38B03E9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40</w:t>
            </w:r>
          </w:p>
        </w:tc>
        <w:tc>
          <w:tcPr>
            <w:tcW w:w="805" w:type="dxa"/>
            <w:noWrap/>
            <w:vAlign w:val="bottom"/>
            <w:hideMark/>
          </w:tcPr>
          <w:p w14:paraId="12240E24" w14:textId="5028878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m</w:t>
            </w:r>
          </w:p>
        </w:tc>
        <w:tc>
          <w:tcPr>
            <w:tcW w:w="550" w:type="dxa"/>
            <w:noWrap/>
            <w:vAlign w:val="bottom"/>
            <w:hideMark/>
          </w:tcPr>
          <w:p w14:paraId="0C3F2E8F" w14:textId="784848F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70</w:t>
            </w:r>
          </w:p>
        </w:tc>
        <w:tc>
          <w:tcPr>
            <w:tcW w:w="739" w:type="dxa"/>
            <w:noWrap/>
            <w:vAlign w:val="bottom"/>
          </w:tcPr>
          <w:p w14:paraId="6EE9CF41" w14:textId="33BB08CA"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w:t>
            </w:r>
          </w:p>
        </w:tc>
      </w:tr>
      <w:tr w:rsidR="00320B0A" w:rsidRPr="00A30C10" w14:paraId="1130EA28" w14:textId="77777777" w:rsidTr="004F55A2">
        <w:trPr>
          <w:trHeight w:val="144"/>
        </w:trPr>
        <w:tc>
          <w:tcPr>
            <w:tcW w:w="861" w:type="dxa"/>
            <w:noWrap/>
            <w:vAlign w:val="bottom"/>
            <w:hideMark/>
          </w:tcPr>
          <w:p w14:paraId="76D21472" w14:textId="11CB580D"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11</w:t>
            </w:r>
          </w:p>
        </w:tc>
        <w:tc>
          <w:tcPr>
            <w:tcW w:w="805" w:type="dxa"/>
            <w:noWrap/>
            <w:vAlign w:val="bottom"/>
            <w:hideMark/>
          </w:tcPr>
          <w:p w14:paraId="7467527F" w14:textId="0E0C4B40"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3AD4C05B" w14:textId="11EF6D73"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31</w:t>
            </w:r>
          </w:p>
        </w:tc>
        <w:tc>
          <w:tcPr>
            <w:tcW w:w="739" w:type="dxa"/>
            <w:noWrap/>
            <w:vAlign w:val="bottom"/>
          </w:tcPr>
          <w:p w14:paraId="0EE44465" w14:textId="398985E3"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8</w:t>
            </w:r>
          </w:p>
        </w:tc>
        <w:tc>
          <w:tcPr>
            <w:tcW w:w="223" w:type="dxa"/>
            <w:noWrap/>
            <w:hideMark/>
          </w:tcPr>
          <w:p w14:paraId="6620884B"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hideMark/>
          </w:tcPr>
          <w:p w14:paraId="09198888" w14:textId="77777777" w:rsidR="00320B0A" w:rsidRPr="00A30C10" w:rsidRDefault="00320B0A" w:rsidP="006F37BA">
            <w:pPr>
              <w:keepNext/>
              <w:keepLines/>
              <w:rPr>
                <w:rFonts w:eastAsia="Times New Roman" w:cs="Times New Roman"/>
                <w:color w:val="000000"/>
                <w:sz w:val="20"/>
                <w:lang w:eastAsia="en-US"/>
              </w:rPr>
            </w:pPr>
          </w:p>
        </w:tc>
        <w:tc>
          <w:tcPr>
            <w:tcW w:w="805" w:type="dxa"/>
            <w:noWrap/>
            <w:hideMark/>
          </w:tcPr>
          <w:p w14:paraId="3397705F" w14:textId="77777777" w:rsidR="00320B0A" w:rsidRPr="00A30C10" w:rsidRDefault="00320B0A" w:rsidP="006F37BA">
            <w:pPr>
              <w:keepNext/>
              <w:keepLines/>
              <w:rPr>
                <w:rFonts w:eastAsia="Times New Roman" w:cs="Times New Roman"/>
                <w:color w:val="000000"/>
                <w:sz w:val="20"/>
                <w:lang w:eastAsia="en-US"/>
              </w:rPr>
            </w:pPr>
          </w:p>
        </w:tc>
        <w:tc>
          <w:tcPr>
            <w:tcW w:w="550" w:type="dxa"/>
            <w:noWrap/>
            <w:hideMark/>
          </w:tcPr>
          <w:p w14:paraId="53BEB15F" w14:textId="77777777" w:rsidR="00320B0A" w:rsidRPr="00A30C10" w:rsidRDefault="00320B0A" w:rsidP="006F37BA">
            <w:pPr>
              <w:keepNext/>
              <w:keepLines/>
              <w:rPr>
                <w:rFonts w:eastAsia="Times New Roman" w:cs="Times New Roman"/>
                <w:color w:val="000000"/>
                <w:sz w:val="20"/>
                <w:lang w:eastAsia="en-US"/>
              </w:rPr>
            </w:pPr>
          </w:p>
        </w:tc>
        <w:tc>
          <w:tcPr>
            <w:tcW w:w="739" w:type="dxa"/>
            <w:noWrap/>
            <w:hideMark/>
          </w:tcPr>
          <w:p w14:paraId="55A76094" w14:textId="77777777" w:rsidR="00320B0A" w:rsidRPr="00A30C10" w:rsidRDefault="00320B0A" w:rsidP="006F37BA">
            <w:pPr>
              <w:keepNext/>
              <w:keepLines/>
              <w:rPr>
                <w:rFonts w:eastAsia="Times New Roman" w:cs="Times New Roman"/>
                <w:color w:val="000000"/>
                <w:sz w:val="20"/>
                <w:lang w:eastAsia="en-US"/>
              </w:rPr>
            </w:pPr>
          </w:p>
        </w:tc>
      </w:tr>
      <w:tr w:rsidR="00320B0A" w:rsidRPr="00A30C10" w14:paraId="152FCB99" w14:textId="77777777" w:rsidTr="004F55A2">
        <w:trPr>
          <w:trHeight w:val="144"/>
        </w:trPr>
        <w:tc>
          <w:tcPr>
            <w:tcW w:w="861" w:type="dxa"/>
            <w:noWrap/>
            <w:vAlign w:val="bottom"/>
            <w:hideMark/>
          </w:tcPr>
          <w:p w14:paraId="1C93B296" w14:textId="5D09B7EE"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28</w:t>
            </w:r>
          </w:p>
        </w:tc>
        <w:tc>
          <w:tcPr>
            <w:tcW w:w="805" w:type="dxa"/>
            <w:noWrap/>
            <w:vAlign w:val="bottom"/>
            <w:hideMark/>
          </w:tcPr>
          <w:p w14:paraId="6936E4DA" w14:textId="53F95A5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79F68085" w14:textId="109B662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83</w:t>
            </w:r>
          </w:p>
        </w:tc>
        <w:tc>
          <w:tcPr>
            <w:tcW w:w="739" w:type="dxa"/>
            <w:noWrap/>
            <w:vAlign w:val="bottom"/>
          </w:tcPr>
          <w:p w14:paraId="00AD5BCA" w14:textId="5BE7DB6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8</w:t>
            </w:r>
          </w:p>
        </w:tc>
        <w:tc>
          <w:tcPr>
            <w:tcW w:w="223" w:type="dxa"/>
            <w:noWrap/>
            <w:hideMark/>
          </w:tcPr>
          <w:p w14:paraId="15A71666"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hideMark/>
          </w:tcPr>
          <w:p w14:paraId="4612FB81" w14:textId="77777777" w:rsidR="00320B0A" w:rsidRPr="00A30C10" w:rsidRDefault="00320B0A" w:rsidP="006F37BA">
            <w:pPr>
              <w:keepNext/>
              <w:keepLines/>
              <w:rPr>
                <w:rFonts w:eastAsia="Times New Roman" w:cs="Times New Roman"/>
                <w:color w:val="000000"/>
                <w:sz w:val="20"/>
                <w:lang w:eastAsia="en-US"/>
              </w:rPr>
            </w:pPr>
          </w:p>
        </w:tc>
        <w:tc>
          <w:tcPr>
            <w:tcW w:w="805" w:type="dxa"/>
            <w:noWrap/>
            <w:hideMark/>
          </w:tcPr>
          <w:p w14:paraId="61476EE6" w14:textId="77777777" w:rsidR="00320B0A" w:rsidRPr="00A30C10" w:rsidRDefault="00320B0A" w:rsidP="006F37BA">
            <w:pPr>
              <w:keepNext/>
              <w:keepLines/>
              <w:rPr>
                <w:rFonts w:eastAsia="Times New Roman" w:cs="Times New Roman"/>
                <w:color w:val="000000"/>
                <w:sz w:val="20"/>
                <w:lang w:eastAsia="en-US"/>
              </w:rPr>
            </w:pPr>
          </w:p>
        </w:tc>
        <w:tc>
          <w:tcPr>
            <w:tcW w:w="550" w:type="dxa"/>
            <w:noWrap/>
            <w:hideMark/>
          </w:tcPr>
          <w:p w14:paraId="0C76466C" w14:textId="77777777" w:rsidR="00320B0A" w:rsidRPr="00A30C10" w:rsidRDefault="00320B0A" w:rsidP="006F37BA">
            <w:pPr>
              <w:keepNext/>
              <w:keepLines/>
              <w:rPr>
                <w:rFonts w:eastAsia="Times New Roman" w:cs="Times New Roman"/>
                <w:color w:val="000000"/>
                <w:sz w:val="20"/>
                <w:lang w:eastAsia="en-US"/>
              </w:rPr>
            </w:pPr>
          </w:p>
        </w:tc>
        <w:tc>
          <w:tcPr>
            <w:tcW w:w="739" w:type="dxa"/>
            <w:noWrap/>
            <w:hideMark/>
          </w:tcPr>
          <w:p w14:paraId="3078610C" w14:textId="77777777" w:rsidR="00320B0A" w:rsidRPr="00A30C10" w:rsidRDefault="00320B0A" w:rsidP="006F37BA">
            <w:pPr>
              <w:keepNext/>
              <w:keepLines/>
              <w:rPr>
                <w:rFonts w:eastAsia="Times New Roman" w:cs="Times New Roman"/>
                <w:color w:val="000000"/>
                <w:sz w:val="20"/>
                <w:lang w:eastAsia="en-US"/>
              </w:rPr>
            </w:pPr>
          </w:p>
        </w:tc>
      </w:tr>
      <w:tr w:rsidR="00320B0A" w:rsidRPr="00A30C10" w14:paraId="27A2FF3A" w14:textId="77777777" w:rsidTr="004F55A2">
        <w:trPr>
          <w:trHeight w:val="144"/>
        </w:trPr>
        <w:tc>
          <w:tcPr>
            <w:tcW w:w="861" w:type="dxa"/>
            <w:noWrap/>
            <w:vAlign w:val="bottom"/>
            <w:hideMark/>
          </w:tcPr>
          <w:p w14:paraId="65A275EF" w14:textId="7398814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12</w:t>
            </w:r>
          </w:p>
        </w:tc>
        <w:tc>
          <w:tcPr>
            <w:tcW w:w="805" w:type="dxa"/>
            <w:noWrap/>
            <w:vAlign w:val="bottom"/>
            <w:hideMark/>
          </w:tcPr>
          <w:p w14:paraId="24934B5C" w14:textId="477148C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41BED3BA" w14:textId="1D4BA58E"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19</w:t>
            </w:r>
          </w:p>
        </w:tc>
        <w:tc>
          <w:tcPr>
            <w:tcW w:w="739" w:type="dxa"/>
            <w:noWrap/>
            <w:vAlign w:val="bottom"/>
          </w:tcPr>
          <w:p w14:paraId="50CD4F1A" w14:textId="7850EBC5"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6</w:t>
            </w:r>
          </w:p>
        </w:tc>
        <w:tc>
          <w:tcPr>
            <w:tcW w:w="223" w:type="dxa"/>
            <w:noWrap/>
            <w:hideMark/>
          </w:tcPr>
          <w:p w14:paraId="6F606BB0"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hideMark/>
          </w:tcPr>
          <w:p w14:paraId="61103792" w14:textId="77777777" w:rsidR="00320B0A" w:rsidRPr="00A30C10" w:rsidRDefault="00320B0A" w:rsidP="006F37BA">
            <w:pPr>
              <w:keepNext/>
              <w:keepLines/>
              <w:rPr>
                <w:rFonts w:eastAsia="Times New Roman" w:cs="Times New Roman"/>
                <w:color w:val="000000"/>
                <w:sz w:val="20"/>
                <w:lang w:eastAsia="en-US"/>
              </w:rPr>
            </w:pPr>
          </w:p>
        </w:tc>
        <w:tc>
          <w:tcPr>
            <w:tcW w:w="805" w:type="dxa"/>
            <w:noWrap/>
            <w:hideMark/>
          </w:tcPr>
          <w:p w14:paraId="4630C6F6" w14:textId="77777777" w:rsidR="00320B0A" w:rsidRPr="00A30C10" w:rsidRDefault="00320B0A" w:rsidP="006F37BA">
            <w:pPr>
              <w:keepNext/>
              <w:keepLines/>
              <w:rPr>
                <w:rFonts w:eastAsia="Times New Roman" w:cs="Times New Roman"/>
                <w:color w:val="000000"/>
                <w:sz w:val="20"/>
                <w:lang w:eastAsia="en-US"/>
              </w:rPr>
            </w:pPr>
          </w:p>
        </w:tc>
        <w:tc>
          <w:tcPr>
            <w:tcW w:w="550" w:type="dxa"/>
            <w:noWrap/>
            <w:hideMark/>
          </w:tcPr>
          <w:p w14:paraId="584DACEC" w14:textId="77777777" w:rsidR="00320B0A" w:rsidRPr="00A30C10" w:rsidRDefault="00320B0A" w:rsidP="006F37BA">
            <w:pPr>
              <w:keepNext/>
              <w:keepLines/>
              <w:rPr>
                <w:rFonts w:eastAsia="Times New Roman" w:cs="Times New Roman"/>
                <w:color w:val="000000"/>
                <w:sz w:val="20"/>
                <w:lang w:eastAsia="en-US"/>
              </w:rPr>
            </w:pPr>
          </w:p>
        </w:tc>
        <w:tc>
          <w:tcPr>
            <w:tcW w:w="739" w:type="dxa"/>
            <w:noWrap/>
            <w:hideMark/>
          </w:tcPr>
          <w:p w14:paraId="36EFC69B" w14:textId="77777777" w:rsidR="00320B0A" w:rsidRPr="00A30C10" w:rsidRDefault="00320B0A" w:rsidP="006F37BA">
            <w:pPr>
              <w:keepNext/>
              <w:keepLines/>
              <w:rPr>
                <w:rFonts w:eastAsia="Times New Roman" w:cs="Times New Roman"/>
                <w:color w:val="000000"/>
                <w:sz w:val="20"/>
                <w:lang w:eastAsia="en-US"/>
              </w:rPr>
            </w:pPr>
          </w:p>
        </w:tc>
      </w:tr>
      <w:tr w:rsidR="00320B0A" w:rsidRPr="00A30C10" w14:paraId="4428F577" w14:textId="77777777" w:rsidTr="004F55A2">
        <w:trPr>
          <w:trHeight w:val="144"/>
        </w:trPr>
        <w:tc>
          <w:tcPr>
            <w:tcW w:w="861" w:type="dxa"/>
            <w:noWrap/>
            <w:vAlign w:val="bottom"/>
            <w:hideMark/>
          </w:tcPr>
          <w:p w14:paraId="33262285" w14:textId="172D7E23"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29</w:t>
            </w:r>
          </w:p>
        </w:tc>
        <w:tc>
          <w:tcPr>
            <w:tcW w:w="805" w:type="dxa"/>
            <w:noWrap/>
            <w:vAlign w:val="bottom"/>
            <w:hideMark/>
          </w:tcPr>
          <w:p w14:paraId="590728F9" w14:textId="4E37F4B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02BBBE70" w14:textId="76F5C6F0"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72</w:t>
            </w:r>
          </w:p>
        </w:tc>
        <w:tc>
          <w:tcPr>
            <w:tcW w:w="739" w:type="dxa"/>
            <w:noWrap/>
            <w:vAlign w:val="bottom"/>
          </w:tcPr>
          <w:p w14:paraId="77858A54" w14:textId="522BB94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4</w:t>
            </w:r>
          </w:p>
        </w:tc>
        <w:tc>
          <w:tcPr>
            <w:tcW w:w="223" w:type="dxa"/>
            <w:noWrap/>
            <w:hideMark/>
          </w:tcPr>
          <w:p w14:paraId="5918A8D6"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hideMark/>
          </w:tcPr>
          <w:p w14:paraId="2211EEF0" w14:textId="77777777" w:rsidR="00320B0A" w:rsidRPr="00A30C10" w:rsidRDefault="00320B0A" w:rsidP="006F37BA">
            <w:pPr>
              <w:keepNext/>
              <w:keepLines/>
              <w:rPr>
                <w:rFonts w:eastAsia="Times New Roman" w:cs="Times New Roman"/>
                <w:color w:val="000000"/>
                <w:sz w:val="20"/>
                <w:lang w:eastAsia="en-US"/>
              </w:rPr>
            </w:pPr>
          </w:p>
        </w:tc>
        <w:tc>
          <w:tcPr>
            <w:tcW w:w="805" w:type="dxa"/>
            <w:noWrap/>
            <w:hideMark/>
          </w:tcPr>
          <w:p w14:paraId="250834D2" w14:textId="77777777" w:rsidR="00320B0A" w:rsidRPr="00A30C10" w:rsidRDefault="00320B0A" w:rsidP="006F37BA">
            <w:pPr>
              <w:keepNext/>
              <w:keepLines/>
              <w:rPr>
                <w:rFonts w:eastAsia="Times New Roman" w:cs="Times New Roman"/>
                <w:color w:val="000000"/>
                <w:sz w:val="20"/>
                <w:lang w:eastAsia="en-US"/>
              </w:rPr>
            </w:pPr>
          </w:p>
        </w:tc>
        <w:tc>
          <w:tcPr>
            <w:tcW w:w="550" w:type="dxa"/>
            <w:noWrap/>
            <w:hideMark/>
          </w:tcPr>
          <w:p w14:paraId="46DF28A4" w14:textId="77777777" w:rsidR="00320B0A" w:rsidRPr="00A30C10" w:rsidRDefault="00320B0A" w:rsidP="006F37BA">
            <w:pPr>
              <w:keepNext/>
              <w:keepLines/>
              <w:rPr>
                <w:rFonts w:eastAsia="Times New Roman" w:cs="Times New Roman"/>
                <w:color w:val="000000"/>
                <w:sz w:val="20"/>
                <w:lang w:eastAsia="en-US"/>
              </w:rPr>
            </w:pPr>
          </w:p>
        </w:tc>
        <w:tc>
          <w:tcPr>
            <w:tcW w:w="739" w:type="dxa"/>
            <w:noWrap/>
            <w:hideMark/>
          </w:tcPr>
          <w:p w14:paraId="7A26F8F0" w14:textId="77777777" w:rsidR="00320B0A" w:rsidRPr="00A30C10" w:rsidRDefault="00320B0A" w:rsidP="006F37BA">
            <w:pPr>
              <w:keepNext/>
              <w:keepLines/>
              <w:rPr>
                <w:rFonts w:eastAsia="Times New Roman" w:cs="Times New Roman"/>
                <w:color w:val="000000"/>
                <w:sz w:val="20"/>
                <w:lang w:eastAsia="en-US"/>
              </w:rPr>
            </w:pPr>
          </w:p>
        </w:tc>
      </w:tr>
      <w:tr w:rsidR="00320B0A" w:rsidRPr="00A30C10" w14:paraId="12EC0735" w14:textId="77777777" w:rsidTr="004F55A2">
        <w:trPr>
          <w:trHeight w:val="144"/>
        </w:trPr>
        <w:tc>
          <w:tcPr>
            <w:tcW w:w="861" w:type="dxa"/>
            <w:noWrap/>
            <w:vAlign w:val="bottom"/>
            <w:hideMark/>
          </w:tcPr>
          <w:p w14:paraId="725DADD2" w14:textId="64152F0D"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22</w:t>
            </w:r>
          </w:p>
        </w:tc>
        <w:tc>
          <w:tcPr>
            <w:tcW w:w="805" w:type="dxa"/>
            <w:noWrap/>
            <w:vAlign w:val="bottom"/>
            <w:hideMark/>
          </w:tcPr>
          <w:p w14:paraId="0EE23818" w14:textId="6123AF2C"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178EAC4A" w14:textId="523D9B87"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21</w:t>
            </w:r>
          </w:p>
        </w:tc>
        <w:tc>
          <w:tcPr>
            <w:tcW w:w="739" w:type="dxa"/>
            <w:noWrap/>
            <w:vAlign w:val="bottom"/>
          </w:tcPr>
          <w:p w14:paraId="577455DE" w14:textId="46942F71"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w:t>
            </w:r>
          </w:p>
        </w:tc>
        <w:tc>
          <w:tcPr>
            <w:tcW w:w="223" w:type="dxa"/>
            <w:noWrap/>
            <w:hideMark/>
          </w:tcPr>
          <w:p w14:paraId="250F0E53"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hideMark/>
          </w:tcPr>
          <w:p w14:paraId="4DA5567A" w14:textId="77777777" w:rsidR="00320B0A" w:rsidRPr="00A30C10" w:rsidRDefault="00320B0A" w:rsidP="006F37BA">
            <w:pPr>
              <w:keepNext/>
              <w:keepLines/>
              <w:rPr>
                <w:rFonts w:eastAsia="Times New Roman" w:cs="Times New Roman"/>
                <w:color w:val="000000"/>
                <w:sz w:val="20"/>
                <w:lang w:eastAsia="en-US"/>
              </w:rPr>
            </w:pPr>
          </w:p>
        </w:tc>
        <w:tc>
          <w:tcPr>
            <w:tcW w:w="805" w:type="dxa"/>
            <w:noWrap/>
            <w:hideMark/>
          </w:tcPr>
          <w:p w14:paraId="5AF3555E" w14:textId="77777777" w:rsidR="00320B0A" w:rsidRPr="00A30C10" w:rsidRDefault="00320B0A" w:rsidP="006F37BA">
            <w:pPr>
              <w:keepNext/>
              <w:keepLines/>
              <w:rPr>
                <w:rFonts w:eastAsia="Times New Roman" w:cs="Times New Roman"/>
                <w:color w:val="000000"/>
                <w:sz w:val="20"/>
                <w:lang w:eastAsia="en-US"/>
              </w:rPr>
            </w:pPr>
          </w:p>
        </w:tc>
        <w:tc>
          <w:tcPr>
            <w:tcW w:w="550" w:type="dxa"/>
            <w:noWrap/>
            <w:hideMark/>
          </w:tcPr>
          <w:p w14:paraId="441EE930" w14:textId="77777777" w:rsidR="00320B0A" w:rsidRPr="00A30C10" w:rsidRDefault="00320B0A" w:rsidP="006F37BA">
            <w:pPr>
              <w:keepNext/>
              <w:keepLines/>
              <w:rPr>
                <w:rFonts w:eastAsia="Times New Roman" w:cs="Times New Roman"/>
                <w:color w:val="000000"/>
                <w:sz w:val="20"/>
                <w:lang w:eastAsia="en-US"/>
              </w:rPr>
            </w:pPr>
          </w:p>
        </w:tc>
        <w:tc>
          <w:tcPr>
            <w:tcW w:w="739" w:type="dxa"/>
            <w:noWrap/>
            <w:hideMark/>
          </w:tcPr>
          <w:p w14:paraId="70E4C1CF" w14:textId="77777777" w:rsidR="00320B0A" w:rsidRPr="00A30C10" w:rsidRDefault="00320B0A" w:rsidP="006F37BA">
            <w:pPr>
              <w:keepNext/>
              <w:keepLines/>
              <w:rPr>
                <w:rFonts w:eastAsia="Times New Roman" w:cs="Times New Roman"/>
                <w:color w:val="000000"/>
                <w:sz w:val="20"/>
                <w:lang w:eastAsia="en-US"/>
              </w:rPr>
            </w:pPr>
          </w:p>
        </w:tc>
      </w:tr>
      <w:tr w:rsidR="00320B0A" w:rsidRPr="00A30C10" w14:paraId="3C7DF6EE" w14:textId="77777777" w:rsidTr="004F55A2">
        <w:trPr>
          <w:trHeight w:val="144"/>
        </w:trPr>
        <w:tc>
          <w:tcPr>
            <w:tcW w:w="861" w:type="dxa"/>
            <w:noWrap/>
            <w:vAlign w:val="bottom"/>
            <w:hideMark/>
          </w:tcPr>
          <w:p w14:paraId="03DD2A0A" w14:textId="6CA9374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32</w:t>
            </w:r>
          </w:p>
        </w:tc>
        <w:tc>
          <w:tcPr>
            <w:tcW w:w="805" w:type="dxa"/>
            <w:noWrap/>
            <w:vAlign w:val="bottom"/>
            <w:hideMark/>
          </w:tcPr>
          <w:p w14:paraId="56A2746F" w14:textId="2CB04D44"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3159A602" w14:textId="77777777" w:rsidR="00320B0A" w:rsidRPr="00A30C10" w:rsidRDefault="00320B0A" w:rsidP="006F37BA">
            <w:pPr>
              <w:keepNext/>
              <w:keepLines/>
              <w:jc w:val="center"/>
              <w:rPr>
                <w:rFonts w:eastAsia="Times New Roman" w:cs="Times New Roman"/>
                <w:color w:val="000000"/>
                <w:sz w:val="20"/>
                <w:lang w:eastAsia="en-US"/>
              </w:rPr>
            </w:pPr>
          </w:p>
        </w:tc>
        <w:tc>
          <w:tcPr>
            <w:tcW w:w="739" w:type="dxa"/>
            <w:noWrap/>
            <w:vAlign w:val="bottom"/>
          </w:tcPr>
          <w:p w14:paraId="574272D7" w14:textId="4032E8BA"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w:t>
            </w:r>
          </w:p>
        </w:tc>
        <w:tc>
          <w:tcPr>
            <w:tcW w:w="223" w:type="dxa"/>
            <w:noWrap/>
            <w:hideMark/>
          </w:tcPr>
          <w:p w14:paraId="2B3C9353"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hideMark/>
          </w:tcPr>
          <w:p w14:paraId="4DEC9C3C" w14:textId="77777777" w:rsidR="00320B0A" w:rsidRPr="00A30C10" w:rsidRDefault="00320B0A" w:rsidP="006F37BA">
            <w:pPr>
              <w:keepNext/>
              <w:keepLines/>
              <w:rPr>
                <w:rFonts w:eastAsia="Times New Roman" w:cs="Times New Roman"/>
                <w:color w:val="000000"/>
                <w:sz w:val="20"/>
                <w:lang w:eastAsia="en-US"/>
              </w:rPr>
            </w:pPr>
          </w:p>
        </w:tc>
        <w:tc>
          <w:tcPr>
            <w:tcW w:w="805" w:type="dxa"/>
            <w:noWrap/>
            <w:hideMark/>
          </w:tcPr>
          <w:p w14:paraId="093295C6" w14:textId="77777777" w:rsidR="00320B0A" w:rsidRPr="00A30C10" w:rsidRDefault="00320B0A" w:rsidP="006F37BA">
            <w:pPr>
              <w:keepNext/>
              <w:keepLines/>
              <w:rPr>
                <w:rFonts w:eastAsia="Times New Roman" w:cs="Times New Roman"/>
                <w:color w:val="000000"/>
                <w:sz w:val="20"/>
                <w:lang w:eastAsia="en-US"/>
              </w:rPr>
            </w:pPr>
          </w:p>
        </w:tc>
        <w:tc>
          <w:tcPr>
            <w:tcW w:w="550" w:type="dxa"/>
            <w:noWrap/>
            <w:hideMark/>
          </w:tcPr>
          <w:p w14:paraId="74A87696" w14:textId="77777777" w:rsidR="00320B0A" w:rsidRPr="00A30C10" w:rsidRDefault="00320B0A" w:rsidP="006F37BA">
            <w:pPr>
              <w:keepNext/>
              <w:keepLines/>
              <w:rPr>
                <w:rFonts w:eastAsia="Times New Roman" w:cs="Times New Roman"/>
                <w:color w:val="000000"/>
                <w:sz w:val="20"/>
                <w:lang w:eastAsia="en-US"/>
              </w:rPr>
            </w:pPr>
          </w:p>
        </w:tc>
        <w:tc>
          <w:tcPr>
            <w:tcW w:w="739" w:type="dxa"/>
            <w:noWrap/>
            <w:hideMark/>
          </w:tcPr>
          <w:p w14:paraId="7DDA5864" w14:textId="77777777" w:rsidR="00320B0A" w:rsidRPr="00A30C10" w:rsidRDefault="00320B0A" w:rsidP="006F37BA">
            <w:pPr>
              <w:keepNext/>
              <w:keepLines/>
              <w:rPr>
                <w:rFonts w:eastAsia="Times New Roman" w:cs="Times New Roman"/>
                <w:color w:val="000000"/>
                <w:sz w:val="20"/>
                <w:lang w:eastAsia="en-US"/>
              </w:rPr>
            </w:pPr>
          </w:p>
        </w:tc>
      </w:tr>
      <w:tr w:rsidR="00320B0A" w:rsidRPr="00A30C10" w14:paraId="3029D771" w14:textId="77777777" w:rsidTr="004F55A2">
        <w:trPr>
          <w:trHeight w:val="144"/>
        </w:trPr>
        <w:tc>
          <w:tcPr>
            <w:tcW w:w="861" w:type="dxa"/>
            <w:noWrap/>
            <w:vAlign w:val="bottom"/>
            <w:hideMark/>
          </w:tcPr>
          <w:p w14:paraId="4776D304" w14:textId="27030558"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w:t>
            </w:r>
          </w:p>
        </w:tc>
        <w:tc>
          <w:tcPr>
            <w:tcW w:w="805" w:type="dxa"/>
            <w:noWrap/>
            <w:vAlign w:val="bottom"/>
            <w:hideMark/>
          </w:tcPr>
          <w:p w14:paraId="348A1007" w14:textId="3E31F05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2F95B2A3" w14:textId="10D653D7"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50</w:t>
            </w:r>
          </w:p>
        </w:tc>
        <w:tc>
          <w:tcPr>
            <w:tcW w:w="739" w:type="dxa"/>
            <w:noWrap/>
            <w:vAlign w:val="bottom"/>
          </w:tcPr>
          <w:p w14:paraId="1CF2E5BE" w14:textId="1B24D93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w:t>
            </w:r>
          </w:p>
        </w:tc>
        <w:tc>
          <w:tcPr>
            <w:tcW w:w="223" w:type="dxa"/>
            <w:noWrap/>
            <w:hideMark/>
          </w:tcPr>
          <w:p w14:paraId="2D646B4A"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hideMark/>
          </w:tcPr>
          <w:p w14:paraId="0074B161" w14:textId="77777777" w:rsidR="00320B0A" w:rsidRPr="00A30C10" w:rsidRDefault="00320B0A" w:rsidP="006F37BA">
            <w:pPr>
              <w:keepNext/>
              <w:keepLines/>
              <w:rPr>
                <w:rFonts w:eastAsia="Times New Roman" w:cs="Times New Roman"/>
                <w:color w:val="000000"/>
                <w:sz w:val="20"/>
                <w:lang w:eastAsia="en-US"/>
              </w:rPr>
            </w:pPr>
          </w:p>
        </w:tc>
        <w:tc>
          <w:tcPr>
            <w:tcW w:w="805" w:type="dxa"/>
            <w:noWrap/>
            <w:hideMark/>
          </w:tcPr>
          <w:p w14:paraId="17C59242" w14:textId="77777777" w:rsidR="00320B0A" w:rsidRPr="00A30C10" w:rsidRDefault="00320B0A" w:rsidP="006F37BA">
            <w:pPr>
              <w:keepNext/>
              <w:keepLines/>
              <w:rPr>
                <w:rFonts w:eastAsia="Times New Roman" w:cs="Times New Roman"/>
                <w:color w:val="000000"/>
                <w:sz w:val="20"/>
                <w:lang w:eastAsia="en-US"/>
              </w:rPr>
            </w:pPr>
          </w:p>
        </w:tc>
        <w:tc>
          <w:tcPr>
            <w:tcW w:w="550" w:type="dxa"/>
            <w:noWrap/>
            <w:hideMark/>
          </w:tcPr>
          <w:p w14:paraId="1188B46A" w14:textId="77777777" w:rsidR="00320B0A" w:rsidRPr="00A30C10" w:rsidRDefault="00320B0A" w:rsidP="006F37BA">
            <w:pPr>
              <w:keepNext/>
              <w:keepLines/>
              <w:rPr>
                <w:rFonts w:eastAsia="Times New Roman" w:cs="Times New Roman"/>
                <w:color w:val="000000"/>
                <w:sz w:val="20"/>
                <w:lang w:eastAsia="en-US"/>
              </w:rPr>
            </w:pPr>
          </w:p>
        </w:tc>
        <w:tc>
          <w:tcPr>
            <w:tcW w:w="739" w:type="dxa"/>
            <w:noWrap/>
            <w:hideMark/>
          </w:tcPr>
          <w:p w14:paraId="447DFB98" w14:textId="77777777" w:rsidR="00320B0A" w:rsidRPr="00A30C10" w:rsidRDefault="00320B0A" w:rsidP="006F37BA">
            <w:pPr>
              <w:keepNext/>
              <w:keepLines/>
              <w:rPr>
                <w:rFonts w:eastAsia="Times New Roman" w:cs="Times New Roman"/>
                <w:color w:val="000000"/>
                <w:sz w:val="20"/>
                <w:lang w:eastAsia="en-US"/>
              </w:rPr>
            </w:pPr>
          </w:p>
        </w:tc>
      </w:tr>
      <w:tr w:rsidR="00320B0A" w:rsidRPr="00A30C10" w14:paraId="107107E3" w14:textId="77777777" w:rsidTr="004F55A2">
        <w:trPr>
          <w:trHeight w:val="144"/>
        </w:trPr>
        <w:tc>
          <w:tcPr>
            <w:tcW w:w="861" w:type="dxa"/>
            <w:noWrap/>
            <w:vAlign w:val="bottom"/>
            <w:hideMark/>
          </w:tcPr>
          <w:p w14:paraId="503AC458" w14:textId="64B14F47"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23</w:t>
            </w:r>
          </w:p>
        </w:tc>
        <w:tc>
          <w:tcPr>
            <w:tcW w:w="805" w:type="dxa"/>
            <w:noWrap/>
            <w:vAlign w:val="bottom"/>
            <w:hideMark/>
          </w:tcPr>
          <w:p w14:paraId="798B49F1" w14:textId="5AF61953"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6FA0AAEB" w14:textId="56EA2398" w:rsidR="00320B0A" w:rsidRPr="00A30C10" w:rsidRDefault="00320B0A" w:rsidP="006F37BA">
            <w:pPr>
              <w:keepNext/>
              <w:keepLines/>
              <w:jc w:val="center"/>
              <w:rPr>
                <w:rFonts w:eastAsia="Times New Roman" w:cs="Times New Roman"/>
                <w:color w:val="000000"/>
                <w:sz w:val="20"/>
                <w:lang w:eastAsia="en-US"/>
              </w:rPr>
            </w:pPr>
          </w:p>
        </w:tc>
        <w:tc>
          <w:tcPr>
            <w:tcW w:w="739" w:type="dxa"/>
            <w:noWrap/>
            <w:vAlign w:val="bottom"/>
          </w:tcPr>
          <w:p w14:paraId="01C9E9B1" w14:textId="11D5A5F9"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w:t>
            </w:r>
          </w:p>
        </w:tc>
        <w:tc>
          <w:tcPr>
            <w:tcW w:w="223" w:type="dxa"/>
            <w:noWrap/>
            <w:hideMark/>
          </w:tcPr>
          <w:p w14:paraId="3A16E991"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hideMark/>
          </w:tcPr>
          <w:p w14:paraId="1C0B3759" w14:textId="77777777" w:rsidR="00320B0A" w:rsidRPr="00A30C10" w:rsidRDefault="00320B0A" w:rsidP="006F37BA">
            <w:pPr>
              <w:keepNext/>
              <w:keepLines/>
              <w:rPr>
                <w:rFonts w:eastAsia="Times New Roman" w:cs="Times New Roman"/>
                <w:color w:val="000000"/>
                <w:sz w:val="20"/>
                <w:lang w:eastAsia="en-US"/>
              </w:rPr>
            </w:pPr>
          </w:p>
        </w:tc>
        <w:tc>
          <w:tcPr>
            <w:tcW w:w="805" w:type="dxa"/>
            <w:noWrap/>
            <w:hideMark/>
          </w:tcPr>
          <w:p w14:paraId="75570960" w14:textId="77777777" w:rsidR="00320B0A" w:rsidRPr="00A30C10" w:rsidRDefault="00320B0A" w:rsidP="006F37BA">
            <w:pPr>
              <w:keepNext/>
              <w:keepLines/>
              <w:rPr>
                <w:rFonts w:eastAsia="Times New Roman" w:cs="Times New Roman"/>
                <w:color w:val="000000"/>
                <w:sz w:val="20"/>
                <w:lang w:eastAsia="en-US"/>
              </w:rPr>
            </w:pPr>
          </w:p>
        </w:tc>
        <w:tc>
          <w:tcPr>
            <w:tcW w:w="550" w:type="dxa"/>
            <w:noWrap/>
            <w:hideMark/>
          </w:tcPr>
          <w:p w14:paraId="270FA2FC" w14:textId="77777777" w:rsidR="00320B0A" w:rsidRPr="00A30C10" w:rsidRDefault="00320B0A" w:rsidP="006F37BA">
            <w:pPr>
              <w:keepNext/>
              <w:keepLines/>
              <w:rPr>
                <w:rFonts w:eastAsia="Times New Roman" w:cs="Times New Roman"/>
                <w:color w:val="000000"/>
                <w:sz w:val="20"/>
                <w:lang w:eastAsia="en-US"/>
              </w:rPr>
            </w:pPr>
          </w:p>
        </w:tc>
        <w:tc>
          <w:tcPr>
            <w:tcW w:w="739" w:type="dxa"/>
            <w:noWrap/>
            <w:hideMark/>
          </w:tcPr>
          <w:p w14:paraId="1DEC61CF" w14:textId="77777777" w:rsidR="00320B0A" w:rsidRPr="00A30C10" w:rsidRDefault="00320B0A" w:rsidP="006F37BA">
            <w:pPr>
              <w:keepNext/>
              <w:keepLines/>
              <w:rPr>
                <w:rFonts w:eastAsia="Times New Roman" w:cs="Times New Roman"/>
                <w:color w:val="000000"/>
                <w:sz w:val="20"/>
                <w:lang w:eastAsia="en-US"/>
              </w:rPr>
            </w:pPr>
          </w:p>
        </w:tc>
      </w:tr>
      <w:tr w:rsidR="00320B0A" w:rsidRPr="00A30C10" w14:paraId="0EB58272" w14:textId="77777777" w:rsidTr="004F55A2">
        <w:trPr>
          <w:trHeight w:val="144"/>
        </w:trPr>
        <w:tc>
          <w:tcPr>
            <w:tcW w:w="861" w:type="dxa"/>
            <w:noWrap/>
            <w:vAlign w:val="bottom"/>
            <w:hideMark/>
          </w:tcPr>
          <w:p w14:paraId="5B484018" w14:textId="5BE72D6C"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31</w:t>
            </w:r>
          </w:p>
        </w:tc>
        <w:tc>
          <w:tcPr>
            <w:tcW w:w="805" w:type="dxa"/>
            <w:noWrap/>
            <w:vAlign w:val="bottom"/>
            <w:hideMark/>
          </w:tcPr>
          <w:p w14:paraId="7DCFAE22" w14:textId="453B03CB"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f</w:t>
            </w:r>
          </w:p>
        </w:tc>
        <w:tc>
          <w:tcPr>
            <w:tcW w:w="550" w:type="dxa"/>
            <w:noWrap/>
            <w:vAlign w:val="bottom"/>
            <w:hideMark/>
          </w:tcPr>
          <w:p w14:paraId="23585141" w14:textId="04F61A8A"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23</w:t>
            </w:r>
          </w:p>
        </w:tc>
        <w:tc>
          <w:tcPr>
            <w:tcW w:w="739" w:type="dxa"/>
            <w:noWrap/>
            <w:vAlign w:val="bottom"/>
          </w:tcPr>
          <w:p w14:paraId="0E31EAAE" w14:textId="3F014AA3" w:rsidR="00320B0A" w:rsidRPr="00A30C10" w:rsidRDefault="00320B0A" w:rsidP="006F37BA">
            <w:pPr>
              <w:keepNext/>
              <w:keepLines/>
              <w:jc w:val="center"/>
              <w:rPr>
                <w:rFonts w:eastAsia="Times New Roman" w:cs="Times New Roman"/>
                <w:color w:val="000000"/>
                <w:sz w:val="20"/>
                <w:lang w:eastAsia="en-US"/>
              </w:rPr>
            </w:pPr>
            <w:r w:rsidRPr="00A30C10">
              <w:rPr>
                <w:rFonts w:eastAsia="Times New Roman" w:cs="Times New Roman"/>
                <w:color w:val="000000"/>
                <w:sz w:val="20"/>
              </w:rPr>
              <w:t>1</w:t>
            </w:r>
          </w:p>
        </w:tc>
        <w:tc>
          <w:tcPr>
            <w:tcW w:w="223" w:type="dxa"/>
            <w:noWrap/>
            <w:hideMark/>
          </w:tcPr>
          <w:p w14:paraId="2C04D44D" w14:textId="77777777" w:rsidR="00320B0A" w:rsidRPr="00A30C10" w:rsidRDefault="00320B0A" w:rsidP="006F37BA">
            <w:pPr>
              <w:keepNext/>
              <w:keepLines/>
              <w:jc w:val="center"/>
              <w:rPr>
                <w:rFonts w:eastAsia="Times New Roman" w:cs="Times New Roman"/>
                <w:color w:val="000000"/>
                <w:sz w:val="20"/>
                <w:lang w:eastAsia="en-US"/>
              </w:rPr>
            </w:pPr>
          </w:p>
        </w:tc>
        <w:tc>
          <w:tcPr>
            <w:tcW w:w="861" w:type="dxa"/>
            <w:noWrap/>
            <w:hideMark/>
          </w:tcPr>
          <w:p w14:paraId="50516590" w14:textId="77777777" w:rsidR="00320B0A" w:rsidRPr="00A30C10" w:rsidRDefault="00320B0A" w:rsidP="006F37BA">
            <w:pPr>
              <w:keepNext/>
              <w:keepLines/>
              <w:rPr>
                <w:rFonts w:eastAsia="Times New Roman" w:cs="Times New Roman"/>
                <w:color w:val="000000"/>
                <w:sz w:val="20"/>
                <w:lang w:eastAsia="en-US"/>
              </w:rPr>
            </w:pPr>
          </w:p>
        </w:tc>
        <w:tc>
          <w:tcPr>
            <w:tcW w:w="805" w:type="dxa"/>
            <w:noWrap/>
            <w:hideMark/>
          </w:tcPr>
          <w:p w14:paraId="5DB22C1D" w14:textId="77777777" w:rsidR="00320B0A" w:rsidRPr="00A30C10" w:rsidRDefault="00320B0A" w:rsidP="006F37BA">
            <w:pPr>
              <w:keepNext/>
              <w:keepLines/>
              <w:rPr>
                <w:rFonts w:eastAsia="Times New Roman" w:cs="Times New Roman"/>
                <w:color w:val="000000"/>
                <w:sz w:val="20"/>
                <w:lang w:eastAsia="en-US"/>
              </w:rPr>
            </w:pPr>
          </w:p>
        </w:tc>
        <w:tc>
          <w:tcPr>
            <w:tcW w:w="550" w:type="dxa"/>
            <w:noWrap/>
            <w:hideMark/>
          </w:tcPr>
          <w:p w14:paraId="17533678" w14:textId="77777777" w:rsidR="00320B0A" w:rsidRPr="00A30C10" w:rsidRDefault="00320B0A" w:rsidP="006F37BA">
            <w:pPr>
              <w:keepNext/>
              <w:keepLines/>
              <w:rPr>
                <w:rFonts w:eastAsia="Times New Roman" w:cs="Times New Roman"/>
                <w:color w:val="000000"/>
                <w:sz w:val="20"/>
                <w:lang w:eastAsia="en-US"/>
              </w:rPr>
            </w:pPr>
          </w:p>
        </w:tc>
        <w:tc>
          <w:tcPr>
            <w:tcW w:w="739" w:type="dxa"/>
            <w:noWrap/>
            <w:hideMark/>
          </w:tcPr>
          <w:p w14:paraId="6E5D5C94" w14:textId="77777777" w:rsidR="00320B0A" w:rsidRPr="00A30C10" w:rsidRDefault="00320B0A" w:rsidP="006F37BA">
            <w:pPr>
              <w:keepNext/>
              <w:keepLines/>
              <w:rPr>
                <w:rFonts w:eastAsia="Times New Roman" w:cs="Times New Roman"/>
                <w:color w:val="000000"/>
                <w:sz w:val="20"/>
                <w:lang w:eastAsia="en-US"/>
              </w:rPr>
            </w:pPr>
          </w:p>
        </w:tc>
      </w:tr>
    </w:tbl>
    <w:p w14:paraId="0D516CD0" w14:textId="11A87E64" w:rsidR="002536FB" w:rsidRDefault="002536FB" w:rsidP="00C02EFB">
      <w:pPr>
        <w:pStyle w:val="Caption"/>
      </w:pPr>
      <w:bookmarkStart w:id="3" w:name="_Ref247557677"/>
      <w:r>
        <w:t xml:space="preserve">Table </w:t>
      </w:r>
      <w:fldSimple w:instr=" SEQ Table \* ARABIC ">
        <w:r w:rsidR="008F4B3A">
          <w:rPr>
            <w:noProof/>
          </w:rPr>
          <w:t>2</w:t>
        </w:r>
      </w:fldSimple>
      <w:bookmarkEnd w:id="3"/>
      <w:r>
        <w:t>: Number of tokens from each speaker in the corpus</w:t>
      </w:r>
      <w:r w:rsidR="004711AE">
        <w:t xml:space="preserve">. </w:t>
      </w:r>
      <w:r w:rsidR="001E23B1">
        <w:t xml:space="preserve">Empty cells indicate </w:t>
      </w:r>
      <w:r w:rsidR="00B45381">
        <w:t xml:space="preserve">age </w:t>
      </w:r>
      <w:r w:rsidR="001E23B1">
        <w:t>information was not provided with the corpus.</w:t>
      </w:r>
    </w:p>
    <w:p w14:paraId="235E24E7" w14:textId="5506621E" w:rsidR="005C15A9" w:rsidRDefault="005C15A9" w:rsidP="000A6ABD">
      <w:r>
        <w:t xml:space="preserve">Of the tokens that were analyzed phonetically, 56% were coded as functioning as questions (64% of men’s tokens, 51% of women’s tokens). </w:t>
      </w:r>
    </w:p>
    <w:p w14:paraId="1A559FE5" w14:textId="74A159B2" w:rsidR="00446053" w:rsidRPr="006C6E9A" w:rsidRDefault="000A6ABD" w:rsidP="005C15A9">
      <w:pPr>
        <w:ind w:firstLine="720"/>
        <w:rPr>
          <w:rFonts w:cs="Times New Roman"/>
        </w:rPr>
      </w:pPr>
      <w:r>
        <w:rPr>
          <w:rFonts w:cs="Times New Roman"/>
        </w:rPr>
        <w:t>B</w:t>
      </w:r>
      <w:r w:rsidR="005C15A9">
        <w:rPr>
          <w:rFonts w:cs="Times New Roman"/>
        </w:rPr>
        <w:t>asic descriptive statistics</w:t>
      </w:r>
      <w:r w:rsidR="00446053" w:rsidRPr="006C6E9A">
        <w:rPr>
          <w:rFonts w:cs="Times New Roman"/>
        </w:rPr>
        <w:t xml:space="preserve"> for the </w:t>
      </w:r>
      <w:r w:rsidR="00605F59">
        <w:rPr>
          <w:rFonts w:cs="Times New Roman"/>
        </w:rPr>
        <w:t>pitch measurements</w:t>
      </w:r>
      <w:r w:rsidR="00752311">
        <w:rPr>
          <w:rFonts w:cs="Times New Roman"/>
        </w:rPr>
        <w:t xml:space="preserve"> </w:t>
      </w:r>
      <w:r w:rsidR="00605F59">
        <w:rPr>
          <w:rFonts w:cs="Times New Roman"/>
        </w:rPr>
        <w:t xml:space="preserve">of the </w:t>
      </w:r>
      <w:r w:rsidR="00F16043">
        <w:rPr>
          <w:rFonts w:cs="Times New Roman"/>
        </w:rPr>
        <w:t xml:space="preserve">rises </w:t>
      </w:r>
      <w:r w:rsidR="00752311">
        <w:rPr>
          <w:rFonts w:cs="Times New Roman"/>
        </w:rPr>
        <w:t xml:space="preserve">in both untransformed Hz and semitones </w:t>
      </w:r>
      <w:r w:rsidR="00446053" w:rsidRPr="006C6E9A">
        <w:rPr>
          <w:rFonts w:cs="Times New Roman"/>
        </w:rPr>
        <w:t>are listed in</w:t>
      </w:r>
      <w:r w:rsidR="00446053">
        <w:rPr>
          <w:rFonts w:cs="Times New Roman"/>
        </w:rPr>
        <w:t xml:space="preserve"> </w:t>
      </w:r>
      <w:r w:rsidR="00446053">
        <w:rPr>
          <w:rFonts w:cs="Times New Roman"/>
        </w:rPr>
        <w:fldChar w:fldCharType="begin"/>
      </w:r>
      <w:r w:rsidR="00446053">
        <w:rPr>
          <w:rFonts w:cs="Times New Roman"/>
        </w:rPr>
        <w:instrText xml:space="preserve"> REF _Ref247773482 \h </w:instrText>
      </w:r>
      <w:r w:rsidR="00446053">
        <w:rPr>
          <w:rFonts w:cs="Times New Roman"/>
        </w:rPr>
      </w:r>
      <w:r w:rsidR="00446053">
        <w:rPr>
          <w:rFonts w:cs="Times New Roman"/>
        </w:rPr>
        <w:fldChar w:fldCharType="separate"/>
      </w:r>
      <w:r w:rsidR="008F4B3A">
        <w:t xml:space="preserve">Table </w:t>
      </w:r>
      <w:r w:rsidR="008F4B3A">
        <w:rPr>
          <w:noProof/>
        </w:rPr>
        <w:t>3</w:t>
      </w:r>
      <w:r w:rsidR="00446053">
        <w:rPr>
          <w:rFonts w:cs="Times New Roman"/>
        </w:rPr>
        <w:fldChar w:fldCharType="end"/>
      </w:r>
      <w:r w:rsidR="00446053" w:rsidRPr="006C6E9A">
        <w:rPr>
          <w:rFonts w:cs="Times New Roman"/>
        </w:rPr>
        <w:t xml:space="preserve">, broken out by gender. </w:t>
      </w:r>
    </w:p>
    <w:p w14:paraId="61E3D527" w14:textId="77777777" w:rsidR="00446053" w:rsidRPr="006C6E9A" w:rsidRDefault="00446053" w:rsidP="00446053">
      <w:pPr>
        <w:rPr>
          <w:rFonts w:cs="Times New Roman"/>
        </w:rPr>
      </w:pPr>
    </w:p>
    <w:tbl>
      <w:tblPr>
        <w:tblStyle w:val="TableGrid"/>
        <w:tblW w:w="0" w:type="auto"/>
        <w:tblLook w:val="0000" w:firstRow="0" w:lastRow="0" w:firstColumn="0" w:lastColumn="0" w:noHBand="0" w:noVBand="0"/>
      </w:tblPr>
      <w:tblGrid>
        <w:gridCol w:w="805"/>
        <w:gridCol w:w="2233"/>
        <w:gridCol w:w="516"/>
        <w:gridCol w:w="1005"/>
        <w:gridCol w:w="872"/>
        <w:gridCol w:w="1072"/>
        <w:gridCol w:w="1005"/>
      </w:tblGrid>
      <w:tr w:rsidR="007F5643" w:rsidRPr="006C6E9A" w14:paraId="3263C0F6" w14:textId="77777777" w:rsidTr="00D35780">
        <w:tc>
          <w:tcPr>
            <w:tcW w:w="0" w:type="auto"/>
            <w:gridSpan w:val="2"/>
            <w:vAlign w:val="bottom"/>
          </w:tcPr>
          <w:p w14:paraId="7C752583" w14:textId="77777777" w:rsidR="007F5643" w:rsidRPr="00F83323" w:rsidRDefault="007F5643" w:rsidP="00930334">
            <w:pPr>
              <w:keepNext/>
              <w:rPr>
                <w:rFonts w:cs="Times New Roman"/>
                <w:sz w:val="20"/>
              </w:rPr>
            </w:pPr>
          </w:p>
        </w:tc>
        <w:tc>
          <w:tcPr>
            <w:tcW w:w="0" w:type="auto"/>
            <w:vAlign w:val="bottom"/>
          </w:tcPr>
          <w:p w14:paraId="352D0575" w14:textId="77777777" w:rsidR="007F5643" w:rsidRPr="00F83323" w:rsidRDefault="007F5643" w:rsidP="00930334">
            <w:pPr>
              <w:keepNext/>
              <w:rPr>
                <w:rFonts w:cs="Times New Roman"/>
                <w:sz w:val="20"/>
              </w:rPr>
            </w:pPr>
            <w:r w:rsidRPr="00F83323">
              <w:rPr>
                <w:rFonts w:cs="Times New Roman"/>
                <w:sz w:val="20"/>
              </w:rPr>
              <w:t>N</w:t>
            </w:r>
          </w:p>
        </w:tc>
        <w:tc>
          <w:tcPr>
            <w:tcW w:w="0" w:type="auto"/>
            <w:vAlign w:val="bottom"/>
          </w:tcPr>
          <w:p w14:paraId="1B371E84" w14:textId="77777777" w:rsidR="007F5643" w:rsidRPr="00F83323" w:rsidRDefault="007F5643" w:rsidP="00930334">
            <w:pPr>
              <w:keepNext/>
              <w:rPr>
                <w:rFonts w:cs="Times New Roman"/>
                <w:sz w:val="20"/>
              </w:rPr>
            </w:pPr>
            <w:r w:rsidRPr="00F83323">
              <w:rPr>
                <w:rFonts w:cs="Times New Roman"/>
                <w:sz w:val="20"/>
              </w:rPr>
              <w:t>Min.</w:t>
            </w:r>
          </w:p>
        </w:tc>
        <w:tc>
          <w:tcPr>
            <w:tcW w:w="0" w:type="auto"/>
            <w:vAlign w:val="bottom"/>
          </w:tcPr>
          <w:p w14:paraId="2C9A6C98" w14:textId="4D50EE84" w:rsidR="007F5643" w:rsidRPr="00F83323" w:rsidRDefault="007F5643" w:rsidP="007F5643">
            <w:pPr>
              <w:keepNext/>
              <w:rPr>
                <w:rFonts w:cs="Times New Roman"/>
                <w:sz w:val="20"/>
              </w:rPr>
            </w:pPr>
            <w:r w:rsidRPr="00F83323">
              <w:rPr>
                <w:rFonts w:cs="Times New Roman"/>
                <w:sz w:val="20"/>
              </w:rPr>
              <w:t>Mean</w:t>
            </w:r>
          </w:p>
        </w:tc>
        <w:tc>
          <w:tcPr>
            <w:tcW w:w="0" w:type="auto"/>
            <w:vAlign w:val="bottom"/>
          </w:tcPr>
          <w:p w14:paraId="3B44D75D" w14:textId="557BAA84" w:rsidR="007F5643" w:rsidRPr="00F83323" w:rsidRDefault="007F5643" w:rsidP="00930334">
            <w:pPr>
              <w:keepNext/>
              <w:rPr>
                <w:rFonts w:cs="Times New Roman"/>
                <w:sz w:val="20"/>
              </w:rPr>
            </w:pPr>
            <w:r>
              <w:rPr>
                <w:rFonts w:cs="Times New Roman"/>
                <w:sz w:val="20"/>
              </w:rPr>
              <w:t>Max.</w:t>
            </w:r>
          </w:p>
        </w:tc>
        <w:tc>
          <w:tcPr>
            <w:tcW w:w="1005" w:type="dxa"/>
            <w:vAlign w:val="bottom"/>
          </w:tcPr>
          <w:p w14:paraId="5B06E3F3" w14:textId="6D39FF37" w:rsidR="007F5643" w:rsidRPr="00F83323" w:rsidRDefault="00D35780" w:rsidP="00930334">
            <w:pPr>
              <w:keepNext/>
              <w:rPr>
                <w:rFonts w:cs="Times New Roman"/>
                <w:sz w:val="20"/>
              </w:rPr>
            </w:pPr>
            <w:r>
              <w:rPr>
                <w:rFonts w:cs="Times New Roman"/>
                <w:sz w:val="20"/>
              </w:rPr>
              <w:t>Standard</w:t>
            </w:r>
            <w:r w:rsidR="007F5643" w:rsidRPr="00F83323">
              <w:rPr>
                <w:rFonts w:cs="Times New Roman"/>
                <w:sz w:val="20"/>
              </w:rPr>
              <w:t xml:space="preserve"> Deviation</w:t>
            </w:r>
          </w:p>
        </w:tc>
      </w:tr>
      <w:tr w:rsidR="007F5643" w:rsidRPr="006C6E9A" w14:paraId="6060C685" w14:textId="77777777" w:rsidTr="00D35780">
        <w:tc>
          <w:tcPr>
            <w:tcW w:w="0" w:type="auto"/>
            <w:vMerge w:val="restart"/>
          </w:tcPr>
          <w:p w14:paraId="37EE757C" w14:textId="77777777" w:rsidR="007F5643" w:rsidRPr="00F83323" w:rsidRDefault="007F5643" w:rsidP="00930334">
            <w:pPr>
              <w:keepNext/>
              <w:rPr>
                <w:rFonts w:cs="Times New Roman"/>
                <w:sz w:val="20"/>
              </w:rPr>
            </w:pPr>
            <w:r w:rsidRPr="00F83323">
              <w:rPr>
                <w:rFonts w:cs="Times New Roman"/>
                <w:sz w:val="20"/>
              </w:rPr>
              <w:t>Male</w:t>
            </w:r>
          </w:p>
        </w:tc>
        <w:tc>
          <w:tcPr>
            <w:tcW w:w="0" w:type="auto"/>
          </w:tcPr>
          <w:p w14:paraId="521DE0E6" w14:textId="42BC6893" w:rsidR="007F5643" w:rsidRPr="00F83323" w:rsidRDefault="007F5643" w:rsidP="00930334">
            <w:pPr>
              <w:keepNext/>
              <w:rPr>
                <w:rFonts w:cs="Times New Roman"/>
                <w:sz w:val="20"/>
              </w:rPr>
            </w:pPr>
            <w:r w:rsidRPr="00F83323">
              <w:rPr>
                <w:rFonts w:cs="Times New Roman"/>
                <w:sz w:val="20"/>
              </w:rPr>
              <w:t>Rise start</w:t>
            </w:r>
            <w:r>
              <w:rPr>
                <w:rFonts w:cs="Times New Roman"/>
                <w:sz w:val="20"/>
              </w:rPr>
              <w:t xml:space="preserve"> (Hz</w:t>
            </w:r>
            <w:r w:rsidR="00752311">
              <w:rPr>
                <w:rFonts w:cs="Times New Roman"/>
                <w:sz w:val="20"/>
              </w:rPr>
              <w:t>; semitone</w:t>
            </w:r>
            <w:r>
              <w:rPr>
                <w:rFonts w:cs="Times New Roman"/>
                <w:sz w:val="20"/>
              </w:rPr>
              <w:t>)</w:t>
            </w:r>
          </w:p>
        </w:tc>
        <w:tc>
          <w:tcPr>
            <w:tcW w:w="0" w:type="auto"/>
          </w:tcPr>
          <w:p w14:paraId="5F49C300" w14:textId="243CE45C" w:rsidR="007F5643" w:rsidRPr="00F83323" w:rsidRDefault="004D15A1" w:rsidP="00930334">
            <w:pPr>
              <w:keepNext/>
              <w:rPr>
                <w:rFonts w:cs="Times New Roman"/>
                <w:sz w:val="20"/>
              </w:rPr>
            </w:pPr>
            <w:r>
              <w:rPr>
                <w:rFonts w:cs="Times New Roman"/>
                <w:sz w:val="20"/>
              </w:rPr>
              <w:t>202</w:t>
            </w:r>
          </w:p>
        </w:tc>
        <w:tc>
          <w:tcPr>
            <w:tcW w:w="0" w:type="auto"/>
          </w:tcPr>
          <w:p w14:paraId="2BCAC2F9" w14:textId="3A9E440B" w:rsidR="007F5643" w:rsidRPr="00F83323" w:rsidRDefault="007F5643" w:rsidP="00930334">
            <w:pPr>
              <w:keepNext/>
              <w:rPr>
                <w:rFonts w:cs="Times New Roman"/>
                <w:sz w:val="20"/>
              </w:rPr>
            </w:pPr>
            <w:r>
              <w:rPr>
                <w:rFonts w:cs="Times New Roman"/>
                <w:sz w:val="20"/>
              </w:rPr>
              <w:t>75</w:t>
            </w:r>
            <w:r w:rsidR="00752311">
              <w:rPr>
                <w:rFonts w:cs="Times New Roman"/>
                <w:sz w:val="20"/>
              </w:rPr>
              <w:t>; 75</w:t>
            </w:r>
          </w:p>
        </w:tc>
        <w:tc>
          <w:tcPr>
            <w:tcW w:w="0" w:type="auto"/>
          </w:tcPr>
          <w:p w14:paraId="1CA69A7C" w14:textId="2D08155A" w:rsidR="007F5643" w:rsidRPr="00F83323" w:rsidRDefault="007F5643" w:rsidP="00930334">
            <w:pPr>
              <w:keepNext/>
              <w:rPr>
                <w:rFonts w:cs="Times New Roman"/>
                <w:sz w:val="20"/>
              </w:rPr>
            </w:pPr>
            <w:r>
              <w:rPr>
                <w:rFonts w:cs="Times New Roman"/>
                <w:sz w:val="20"/>
              </w:rPr>
              <w:t>134</w:t>
            </w:r>
            <w:r w:rsidR="00752311">
              <w:rPr>
                <w:rFonts w:cs="Times New Roman"/>
                <w:sz w:val="20"/>
              </w:rPr>
              <w:t>; 84</w:t>
            </w:r>
          </w:p>
        </w:tc>
        <w:tc>
          <w:tcPr>
            <w:tcW w:w="0" w:type="auto"/>
          </w:tcPr>
          <w:p w14:paraId="3E813A39" w14:textId="2A27EA33" w:rsidR="007F5643" w:rsidRPr="00F83323" w:rsidRDefault="007F5643" w:rsidP="00930334">
            <w:pPr>
              <w:keepNext/>
              <w:rPr>
                <w:rFonts w:cs="Times New Roman"/>
                <w:sz w:val="20"/>
              </w:rPr>
            </w:pPr>
            <w:r>
              <w:rPr>
                <w:rFonts w:cs="Times New Roman"/>
                <w:sz w:val="20"/>
              </w:rPr>
              <w:t>262</w:t>
            </w:r>
            <w:r w:rsidR="00752311">
              <w:rPr>
                <w:rFonts w:cs="Times New Roman"/>
                <w:sz w:val="20"/>
              </w:rPr>
              <w:t>; 96</w:t>
            </w:r>
          </w:p>
        </w:tc>
        <w:tc>
          <w:tcPr>
            <w:tcW w:w="1005" w:type="dxa"/>
          </w:tcPr>
          <w:p w14:paraId="7EA378DE" w14:textId="3A485240" w:rsidR="007F5643" w:rsidRPr="00F83323" w:rsidRDefault="007F5643" w:rsidP="004D0CF1">
            <w:pPr>
              <w:keepNext/>
              <w:rPr>
                <w:rFonts w:cs="Times New Roman"/>
                <w:sz w:val="20"/>
              </w:rPr>
            </w:pPr>
            <w:r>
              <w:rPr>
                <w:rFonts w:cs="Times New Roman"/>
                <w:sz w:val="20"/>
              </w:rPr>
              <w:t>29</w:t>
            </w:r>
            <w:r w:rsidR="00752311">
              <w:rPr>
                <w:rFonts w:cs="Times New Roman"/>
                <w:sz w:val="20"/>
              </w:rPr>
              <w:t>; 3.43</w:t>
            </w:r>
          </w:p>
        </w:tc>
      </w:tr>
      <w:tr w:rsidR="00752311" w:rsidRPr="006C6E9A" w14:paraId="69D7AF4B" w14:textId="77777777" w:rsidTr="00D35780">
        <w:tc>
          <w:tcPr>
            <w:tcW w:w="0" w:type="auto"/>
            <w:vMerge/>
          </w:tcPr>
          <w:p w14:paraId="521A6CE6" w14:textId="77777777" w:rsidR="00752311" w:rsidRPr="00F83323" w:rsidRDefault="00752311" w:rsidP="00930334">
            <w:pPr>
              <w:keepNext/>
              <w:rPr>
                <w:rFonts w:cs="Times New Roman"/>
                <w:sz w:val="20"/>
              </w:rPr>
            </w:pPr>
          </w:p>
        </w:tc>
        <w:tc>
          <w:tcPr>
            <w:tcW w:w="0" w:type="auto"/>
          </w:tcPr>
          <w:p w14:paraId="5AD0915D" w14:textId="799CAC8F" w:rsidR="00752311" w:rsidRPr="00F83323" w:rsidRDefault="00752311" w:rsidP="00930334">
            <w:pPr>
              <w:keepNext/>
              <w:rPr>
                <w:rFonts w:cs="Times New Roman"/>
                <w:sz w:val="20"/>
              </w:rPr>
            </w:pPr>
            <w:r w:rsidRPr="00F83323">
              <w:rPr>
                <w:rFonts w:cs="Times New Roman"/>
                <w:sz w:val="20"/>
              </w:rPr>
              <w:t>Rise end</w:t>
            </w:r>
            <w:r>
              <w:rPr>
                <w:rFonts w:cs="Times New Roman"/>
                <w:sz w:val="20"/>
              </w:rPr>
              <w:t xml:space="preserve"> (Hz; semitone)</w:t>
            </w:r>
          </w:p>
        </w:tc>
        <w:tc>
          <w:tcPr>
            <w:tcW w:w="0" w:type="auto"/>
          </w:tcPr>
          <w:p w14:paraId="0E658683" w14:textId="3857828D" w:rsidR="00752311" w:rsidRDefault="00752311" w:rsidP="00930334">
            <w:pPr>
              <w:keepNext/>
              <w:rPr>
                <w:rFonts w:cs="Times New Roman"/>
                <w:sz w:val="20"/>
              </w:rPr>
            </w:pPr>
            <w:r>
              <w:rPr>
                <w:rFonts w:cs="Times New Roman"/>
                <w:sz w:val="20"/>
              </w:rPr>
              <w:t>202</w:t>
            </w:r>
          </w:p>
        </w:tc>
        <w:tc>
          <w:tcPr>
            <w:tcW w:w="0" w:type="auto"/>
          </w:tcPr>
          <w:p w14:paraId="67E60E61" w14:textId="4A0034AB" w:rsidR="00752311" w:rsidRDefault="00752311" w:rsidP="00930334">
            <w:pPr>
              <w:keepNext/>
              <w:rPr>
                <w:rFonts w:cs="Times New Roman"/>
                <w:sz w:val="20"/>
              </w:rPr>
            </w:pPr>
            <w:r>
              <w:rPr>
                <w:rFonts w:cs="Times New Roman"/>
                <w:sz w:val="20"/>
              </w:rPr>
              <w:t>107</w:t>
            </w:r>
            <w:r w:rsidR="00D12618">
              <w:rPr>
                <w:rFonts w:cs="Times New Roman"/>
                <w:sz w:val="20"/>
              </w:rPr>
              <w:t>; 81</w:t>
            </w:r>
          </w:p>
        </w:tc>
        <w:tc>
          <w:tcPr>
            <w:tcW w:w="0" w:type="auto"/>
          </w:tcPr>
          <w:p w14:paraId="7FC28151" w14:textId="19CDFED4" w:rsidR="00752311" w:rsidRDefault="00752311" w:rsidP="00930334">
            <w:pPr>
              <w:keepNext/>
              <w:rPr>
                <w:rFonts w:cs="Times New Roman"/>
                <w:sz w:val="20"/>
              </w:rPr>
            </w:pPr>
            <w:r>
              <w:rPr>
                <w:rFonts w:cs="Times New Roman"/>
                <w:sz w:val="20"/>
              </w:rPr>
              <w:t>170</w:t>
            </w:r>
            <w:r w:rsidR="00624860">
              <w:rPr>
                <w:rFonts w:cs="Times New Roman"/>
                <w:sz w:val="20"/>
              </w:rPr>
              <w:t>; 88</w:t>
            </w:r>
          </w:p>
        </w:tc>
        <w:tc>
          <w:tcPr>
            <w:tcW w:w="0" w:type="auto"/>
          </w:tcPr>
          <w:p w14:paraId="63E7F7B6" w14:textId="2ECEDFA7" w:rsidR="00752311" w:rsidRDefault="00752311" w:rsidP="00930334">
            <w:pPr>
              <w:keepNext/>
              <w:rPr>
                <w:rFonts w:cs="Times New Roman"/>
                <w:sz w:val="20"/>
              </w:rPr>
            </w:pPr>
            <w:r>
              <w:rPr>
                <w:rFonts w:cs="Times New Roman"/>
                <w:sz w:val="20"/>
              </w:rPr>
              <w:t>413</w:t>
            </w:r>
            <w:r w:rsidR="00624860">
              <w:rPr>
                <w:rFonts w:cs="Times New Roman"/>
                <w:sz w:val="20"/>
              </w:rPr>
              <w:t>; 104</w:t>
            </w:r>
          </w:p>
        </w:tc>
        <w:tc>
          <w:tcPr>
            <w:tcW w:w="1005" w:type="dxa"/>
          </w:tcPr>
          <w:p w14:paraId="5516E18D" w14:textId="333B5EB3" w:rsidR="00752311" w:rsidRDefault="00752311" w:rsidP="004D0CF1">
            <w:pPr>
              <w:keepNext/>
              <w:rPr>
                <w:rFonts w:cs="Times New Roman"/>
                <w:sz w:val="20"/>
              </w:rPr>
            </w:pPr>
            <w:r>
              <w:rPr>
                <w:rFonts w:cs="Times New Roman"/>
                <w:sz w:val="20"/>
              </w:rPr>
              <w:t>49</w:t>
            </w:r>
            <w:r w:rsidR="00624860">
              <w:rPr>
                <w:rFonts w:cs="Times New Roman"/>
                <w:sz w:val="20"/>
              </w:rPr>
              <w:t>; 4.40</w:t>
            </w:r>
          </w:p>
        </w:tc>
      </w:tr>
      <w:tr w:rsidR="00752311" w:rsidRPr="006C6E9A" w14:paraId="71D87A89" w14:textId="77777777" w:rsidTr="00D35780">
        <w:tc>
          <w:tcPr>
            <w:tcW w:w="0" w:type="auto"/>
            <w:vMerge/>
          </w:tcPr>
          <w:p w14:paraId="56DE9E85" w14:textId="77777777" w:rsidR="00752311" w:rsidRPr="00F83323" w:rsidRDefault="00752311" w:rsidP="00930334">
            <w:pPr>
              <w:keepNext/>
              <w:rPr>
                <w:rFonts w:cs="Times New Roman"/>
                <w:sz w:val="20"/>
              </w:rPr>
            </w:pPr>
          </w:p>
        </w:tc>
        <w:tc>
          <w:tcPr>
            <w:tcW w:w="0" w:type="auto"/>
          </w:tcPr>
          <w:p w14:paraId="35742864" w14:textId="0C24604C" w:rsidR="00752311" w:rsidRPr="00F83323" w:rsidRDefault="00752311" w:rsidP="00930334">
            <w:pPr>
              <w:keepNext/>
              <w:rPr>
                <w:rFonts w:cs="Times New Roman"/>
                <w:sz w:val="20"/>
              </w:rPr>
            </w:pPr>
            <w:r w:rsidRPr="00F83323">
              <w:rPr>
                <w:rFonts w:cs="Times New Roman"/>
                <w:sz w:val="20"/>
              </w:rPr>
              <w:t>Rise span</w:t>
            </w:r>
            <w:r>
              <w:rPr>
                <w:rFonts w:cs="Times New Roman"/>
                <w:sz w:val="20"/>
              </w:rPr>
              <w:t xml:space="preserve"> (Hz; semitone)</w:t>
            </w:r>
          </w:p>
        </w:tc>
        <w:tc>
          <w:tcPr>
            <w:tcW w:w="0" w:type="auto"/>
          </w:tcPr>
          <w:p w14:paraId="443E472A" w14:textId="3FBCBB22" w:rsidR="00752311" w:rsidRDefault="00752311" w:rsidP="00930334">
            <w:pPr>
              <w:keepNext/>
              <w:rPr>
                <w:rFonts w:cs="Times New Roman"/>
                <w:sz w:val="20"/>
              </w:rPr>
            </w:pPr>
            <w:r>
              <w:rPr>
                <w:rFonts w:cs="Times New Roman"/>
                <w:sz w:val="20"/>
              </w:rPr>
              <w:t>202</w:t>
            </w:r>
          </w:p>
        </w:tc>
        <w:tc>
          <w:tcPr>
            <w:tcW w:w="0" w:type="auto"/>
          </w:tcPr>
          <w:p w14:paraId="243CF0FF" w14:textId="5887C2FC" w:rsidR="00752311" w:rsidRDefault="00752311" w:rsidP="00930334">
            <w:pPr>
              <w:keepNext/>
              <w:rPr>
                <w:rFonts w:cs="Times New Roman"/>
                <w:sz w:val="20"/>
              </w:rPr>
            </w:pPr>
            <w:r>
              <w:rPr>
                <w:rFonts w:cs="Times New Roman"/>
                <w:sz w:val="20"/>
              </w:rPr>
              <w:t>-24</w:t>
            </w:r>
            <w:r w:rsidR="00593D81">
              <w:rPr>
                <w:rFonts w:cs="Times New Roman"/>
                <w:sz w:val="20"/>
              </w:rPr>
              <w:t>; -3.5</w:t>
            </w:r>
            <w:r w:rsidR="000C3091">
              <w:rPr>
                <w:rFonts w:cs="Times New Roman"/>
                <w:sz w:val="20"/>
              </w:rPr>
              <w:t>0</w:t>
            </w:r>
          </w:p>
        </w:tc>
        <w:tc>
          <w:tcPr>
            <w:tcW w:w="0" w:type="auto"/>
          </w:tcPr>
          <w:p w14:paraId="50F63F34" w14:textId="4EC0E115" w:rsidR="00752311" w:rsidRDefault="00752311" w:rsidP="00930334">
            <w:pPr>
              <w:keepNext/>
              <w:rPr>
                <w:rFonts w:cs="Times New Roman"/>
                <w:sz w:val="20"/>
              </w:rPr>
            </w:pPr>
            <w:r>
              <w:rPr>
                <w:rFonts w:cs="Times New Roman"/>
                <w:sz w:val="20"/>
              </w:rPr>
              <w:t>37</w:t>
            </w:r>
            <w:r w:rsidR="000C3091">
              <w:rPr>
                <w:rFonts w:cs="Times New Roman"/>
                <w:sz w:val="20"/>
              </w:rPr>
              <w:t>; 3.97</w:t>
            </w:r>
          </w:p>
        </w:tc>
        <w:tc>
          <w:tcPr>
            <w:tcW w:w="0" w:type="auto"/>
          </w:tcPr>
          <w:p w14:paraId="11E37C32" w14:textId="66E1A74A" w:rsidR="00752311" w:rsidRDefault="00752311" w:rsidP="004D0CF1">
            <w:pPr>
              <w:keepNext/>
              <w:rPr>
                <w:rFonts w:cs="Times New Roman"/>
                <w:sz w:val="20"/>
              </w:rPr>
            </w:pPr>
            <w:r>
              <w:rPr>
                <w:rFonts w:cs="Times New Roman"/>
                <w:sz w:val="20"/>
              </w:rPr>
              <w:t>159</w:t>
            </w:r>
            <w:r w:rsidR="000C3091">
              <w:rPr>
                <w:rFonts w:cs="Times New Roman"/>
                <w:sz w:val="20"/>
              </w:rPr>
              <w:t>; 17.15</w:t>
            </w:r>
          </w:p>
        </w:tc>
        <w:tc>
          <w:tcPr>
            <w:tcW w:w="1005" w:type="dxa"/>
          </w:tcPr>
          <w:p w14:paraId="5F203685" w14:textId="5E548222" w:rsidR="00752311" w:rsidRDefault="00752311" w:rsidP="004D0CF1">
            <w:pPr>
              <w:keepNext/>
              <w:rPr>
                <w:rFonts w:cs="Times New Roman"/>
                <w:sz w:val="20"/>
              </w:rPr>
            </w:pPr>
            <w:r>
              <w:rPr>
                <w:rFonts w:cs="Times New Roman"/>
                <w:sz w:val="20"/>
              </w:rPr>
              <w:t>33</w:t>
            </w:r>
            <w:r w:rsidR="00D274B5">
              <w:rPr>
                <w:rFonts w:cs="Times New Roman"/>
                <w:sz w:val="20"/>
              </w:rPr>
              <w:t>; 3.12</w:t>
            </w:r>
          </w:p>
        </w:tc>
      </w:tr>
      <w:tr w:rsidR="00752311" w:rsidRPr="006C6E9A" w14:paraId="3D225611" w14:textId="77777777" w:rsidTr="00D35780">
        <w:tc>
          <w:tcPr>
            <w:tcW w:w="0" w:type="auto"/>
            <w:vMerge/>
          </w:tcPr>
          <w:p w14:paraId="45EA7B3F" w14:textId="77777777" w:rsidR="00752311" w:rsidRPr="00F83323" w:rsidRDefault="00752311" w:rsidP="00930334">
            <w:pPr>
              <w:keepNext/>
              <w:rPr>
                <w:rFonts w:cs="Times New Roman"/>
                <w:sz w:val="20"/>
              </w:rPr>
            </w:pPr>
          </w:p>
        </w:tc>
        <w:tc>
          <w:tcPr>
            <w:tcW w:w="0" w:type="auto"/>
          </w:tcPr>
          <w:p w14:paraId="4F86FEE5" w14:textId="6ACED8DE" w:rsidR="00752311" w:rsidRPr="00F83323" w:rsidRDefault="00752311" w:rsidP="00930334">
            <w:pPr>
              <w:keepNext/>
              <w:rPr>
                <w:rFonts w:cs="Times New Roman"/>
                <w:sz w:val="20"/>
              </w:rPr>
            </w:pPr>
            <w:r w:rsidRPr="00F83323">
              <w:rPr>
                <w:rFonts w:cs="Times New Roman"/>
                <w:sz w:val="20"/>
              </w:rPr>
              <w:t>Rise duration</w:t>
            </w:r>
            <w:r>
              <w:rPr>
                <w:rFonts w:cs="Times New Roman"/>
                <w:sz w:val="20"/>
              </w:rPr>
              <w:t xml:space="preserve"> (</w:t>
            </w:r>
            <w:proofErr w:type="spellStart"/>
            <w:r>
              <w:rPr>
                <w:rFonts w:cs="Times New Roman"/>
                <w:sz w:val="20"/>
              </w:rPr>
              <w:t>ms</w:t>
            </w:r>
            <w:proofErr w:type="spellEnd"/>
            <w:r>
              <w:rPr>
                <w:rFonts w:cs="Times New Roman"/>
                <w:sz w:val="20"/>
              </w:rPr>
              <w:t>)</w:t>
            </w:r>
          </w:p>
        </w:tc>
        <w:tc>
          <w:tcPr>
            <w:tcW w:w="0" w:type="auto"/>
          </w:tcPr>
          <w:p w14:paraId="08ED7D53" w14:textId="0DC53498" w:rsidR="00752311" w:rsidRPr="00F83323" w:rsidRDefault="00752311" w:rsidP="00930334">
            <w:pPr>
              <w:keepNext/>
              <w:rPr>
                <w:rFonts w:cs="Times New Roman"/>
                <w:sz w:val="20"/>
              </w:rPr>
            </w:pPr>
            <w:r>
              <w:rPr>
                <w:rFonts w:cs="Times New Roman"/>
                <w:sz w:val="20"/>
              </w:rPr>
              <w:t>202</w:t>
            </w:r>
          </w:p>
        </w:tc>
        <w:tc>
          <w:tcPr>
            <w:tcW w:w="0" w:type="auto"/>
          </w:tcPr>
          <w:p w14:paraId="19ED7C5F" w14:textId="6C63DB39" w:rsidR="00752311" w:rsidRPr="00F83323" w:rsidRDefault="00752311" w:rsidP="00930334">
            <w:pPr>
              <w:keepNext/>
              <w:rPr>
                <w:rFonts w:cs="Times New Roman"/>
                <w:sz w:val="20"/>
              </w:rPr>
            </w:pPr>
            <w:r>
              <w:rPr>
                <w:rFonts w:cs="Times New Roman"/>
                <w:sz w:val="20"/>
              </w:rPr>
              <w:t>44</w:t>
            </w:r>
          </w:p>
        </w:tc>
        <w:tc>
          <w:tcPr>
            <w:tcW w:w="0" w:type="auto"/>
          </w:tcPr>
          <w:p w14:paraId="46C90A39" w14:textId="5C97B130" w:rsidR="00752311" w:rsidRPr="00F83323" w:rsidRDefault="00752311" w:rsidP="00930334">
            <w:pPr>
              <w:keepNext/>
              <w:rPr>
                <w:rFonts w:cs="Times New Roman"/>
                <w:sz w:val="20"/>
              </w:rPr>
            </w:pPr>
            <w:r>
              <w:rPr>
                <w:rFonts w:cs="Times New Roman"/>
                <w:sz w:val="20"/>
              </w:rPr>
              <w:t>275</w:t>
            </w:r>
          </w:p>
        </w:tc>
        <w:tc>
          <w:tcPr>
            <w:tcW w:w="0" w:type="auto"/>
          </w:tcPr>
          <w:p w14:paraId="299A1203" w14:textId="2A19155B" w:rsidR="00752311" w:rsidRPr="00F83323" w:rsidRDefault="00752311" w:rsidP="004D0CF1">
            <w:pPr>
              <w:keepNext/>
              <w:rPr>
                <w:rFonts w:cs="Times New Roman"/>
                <w:sz w:val="20"/>
              </w:rPr>
            </w:pPr>
            <w:r>
              <w:rPr>
                <w:rFonts w:cs="Times New Roman"/>
                <w:sz w:val="20"/>
              </w:rPr>
              <w:t>1016</w:t>
            </w:r>
          </w:p>
        </w:tc>
        <w:tc>
          <w:tcPr>
            <w:tcW w:w="1005" w:type="dxa"/>
          </w:tcPr>
          <w:p w14:paraId="16B1C6BF" w14:textId="1CC5509F" w:rsidR="00752311" w:rsidRPr="00F83323" w:rsidRDefault="00752311" w:rsidP="004D0CF1">
            <w:pPr>
              <w:keepNext/>
              <w:rPr>
                <w:rFonts w:cs="Times New Roman"/>
                <w:sz w:val="20"/>
              </w:rPr>
            </w:pPr>
            <w:r>
              <w:rPr>
                <w:rFonts w:cs="Times New Roman"/>
                <w:sz w:val="20"/>
              </w:rPr>
              <w:t>178</w:t>
            </w:r>
          </w:p>
        </w:tc>
      </w:tr>
      <w:tr w:rsidR="00752311" w:rsidRPr="006C6E9A" w14:paraId="592F4ABA" w14:textId="77777777" w:rsidTr="00D35780">
        <w:tc>
          <w:tcPr>
            <w:tcW w:w="0" w:type="auto"/>
            <w:vMerge w:val="restart"/>
          </w:tcPr>
          <w:p w14:paraId="26954321" w14:textId="77777777" w:rsidR="00752311" w:rsidRPr="00F83323" w:rsidRDefault="00752311" w:rsidP="00930334">
            <w:pPr>
              <w:keepNext/>
              <w:rPr>
                <w:rFonts w:cs="Times New Roman"/>
                <w:sz w:val="20"/>
              </w:rPr>
            </w:pPr>
            <w:r w:rsidRPr="00F83323">
              <w:rPr>
                <w:rFonts w:cs="Times New Roman"/>
                <w:sz w:val="20"/>
              </w:rPr>
              <w:t>Female</w:t>
            </w:r>
          </w:p>
        </w:tc>
        <w:tc>
          <w:tcPr>
            <w:tcW w:w="0" w:type="auto"/>
          </w:tcPr>
          <w:p w14:paraId="473D1138" w14:textId="0AE8EA50" w:rsidR="00752311" w:rsidRPr="00F83323" w:rsidRDefault="00752311" w:rsidP="00930334">
            <w:pPr>
              <w:keepNext/>
              <w:rPr>
                <w:rFonts w:cs="Times New Roman"/>
                <w:sz w:val="20"/>
              </w:rPr>
            </w:pPr>
            <w:r w:rsidRPr="00F83323">
              <w:rPr>
                <w:rFonts w:cs="Times New Roman"/>
                <w:sz w:val="20"/>
              </w:rPr>
              <w:t>Rise start</w:t>
            </w:r>
            <w:r>
              <w:rPr>
                <w:rFonts w:cs="Times New Roman"/>
                <w:sz w:val="20"/>
              </w:rPr>
              <w:t xml:space="preserve"> (Hz; semitone)</w:t>
            </w:r>
          </w:p>
        </w:tc>
        <w:tc>
          <w:tcPr>
            <w:tcW w:w="0" w:type="auto"/>
          </w:tcPr>
          <w:p w14:paraId="0CCA6F15" w14:textId="7DE8B86B" w:rsidR="00752311" w:rsidRPr="00F83323" w:rsidRDefault="00752311" w:rsidP="00930334">
            <w:pPr>
              <w:keepNext/>
              <w:rPr>
                <w:rFonts w:cs="Times New Roman"/>
                <w:sz w:val="20"/>
              </w:rPr>
            </w:pPr>
            <w:r>
              <w:rPr>
                <w:rFonts w:cs="Times New Roman"/>
                <w:sz w:val="20"/>
              </w:rPr>
              <w:t>376</w:t>
            </w:r>
          </w:p>
        </w:tc>
        <w:tc>
          <w:tcPr>
            <w:tcW w:w="0" w:type="auto"/>
          </w:tcPr>
          <w:p w14:paraId="4D143505" w14:textId="63F7C99E" w:rsidR="00752311" w:rsidRPr="00F83323" w:rsidRDefault="00752311" w:rsidP="00930334">
            <w:pPr>
              <w:keepNext/>
              <w:rPr>
                <w:rFonts w:cs="Times New Roman"/>
                <w:sz w:val="20"/>
              </w:rPr>
            </w:pPr>
            <w:r>
              <w:rPr>
                <w:rFonts w:cs="Times New Roman"/>
                <w:sz w:val="20"/>
              </w:rPr>
              <w:t>95; 79</w:t>
            </w:r>
          </w:p>
        </w:tc>
        <w:tc>
          <w:tcPr>
            <w:tcW w:w="0" w:type="auto"/>
          </w:tcPr>
          <w:p w14:paraId="1B42EA18" w14:textId="33FEB034" w:rsidR="00752311" w:rsidRPr="00F83323" w:rsidRDefault="00752311" w:rsidP="00930334">
            <w:pPr>
              <w:keepNext/>
              <w:rPr>
                <w:rFonts w:cs="Times New Roman"/>
                <w:sz w:val="20"/>
              </w:rPr>
            </w:pPr>
            <w:r>
              <w:rPr>
                <w:rFonts w:cs="Times New Roman"/>
                <w:sz w:val="20"/>
              </w:rPr>
              <w:t>202; 92</w:t>
            </w:r>
          </w:p>
        </w:tc>
        <w:tc>
          <w:tcPr>
            <w:tcW w:w="0" w:type="auto"/>
          </w:tcPr>
          <w:p w14:paraId="711B560F" w14:textId="4CBA93C1" w:rsidR="00752311" w:rsidRPr="00F83323" w:rsidRDefault="00752311" w:rsidP="004D0CF1">
            <w:pPr>
              <w:keepNext/>
              <w:rPr>
                <w:rFonts w:cs="Times New Roman"/>
                <w:sz w:val="20"/>
              </w:rPr>
            </w:pPr>
            <w:r>
              <w:rPr>
                <w:rFonts w:cs="Times New Roman"/>
                <w:sz w:val="20"/>
              </w:rPr>
              <w:t>362; 102</w:t>
            </w:r>
          </w:p>
        </w:tc>
        <w:tc>
          <w:tcPr>
            <w:tcW w:w="1005" w:type="dxa"/>
          </w:tcPr>
          <w:p w14:paraId="40C17842" w14:textId="2CC33D4A" w:rsidR="00752311" w:rsidRPr="00F83323" w:rsidRDefault="00752311" w:rsidP="004D0CF1">
            <w:pPr>
              <w:keepNext/>
              <w:rPr>
                <w:rFonts w:cs="Times New Roman"/>
                <w:sz w:val="20"/>
              </w:rPr>
            </w:pPr>
            <w:r>
              <w:rPr>
                <w:rFonts w:cs="Times New Roman"/>
                <w:sz w:val="20"/>
              </w:rPr>
              <w:t>41; 3.49</w:t>
            </w:r>
          </w:p>
        </w:tc>
      </w:tr>
      <w:tr w:rsidR="00752311" w:rsidRPr="006C6E9A" w14:paraId="042C3ACB" w14:textId="77777777" w:rsidTr="00D35780">
        <w:tc>
          <w:tcPr>
            <w:tcW w:w="0" w:type="auto"/>
            <w:vMerge/>
          </w:tcPr>
          <w:p w14:paraId="065297BE" w14:textId="77777777" w:rsidR="00752311" w:rsidRPr="00F83323" w:rsidRDefault="00752311" w:rsidP="00930334">
            <w:pPr>
              <w:keepNext/>
              <w:rPr>
                <w:rFonts w:cs="Times New Roman"/>
                <w:sz w:val="20"/>
              </w:rPr>
            </w:pPr>
          </w:p>
        </w:tc>
        <w:tc>
          <w:tcPr>
            <w:tcW w:w="0" w:type="auto"/>
          </w:tcPr>
          <w:p w14:paraId="29940328" w14:textId="393A058A" w:rsidR="00752311" w:rsidRPr="00F83323" w:rsidRDefault="00752311" w:rsidP="00930334">
            <w:pPr>
              <w:keepNext/>
              <w:rPr>
                <w:rFonts w:cs="Times New Roman"/>
                <w:sz w:val="20"/>
              </w:rPr>
            </w:pPr>
            <w:r w:rsidRPr="00F83323">
              <w:rPr>
                <w:rFonts w:cs="Times New Roman"/>
                <w:sz w:val="20"/>
              </w:rPr>
              <w:t>Rise end</w:t>
            </w:r>
            <w:r>
              <w:rPr>
                <w:rFonts w:cs="Times New Roman"/>
                <w:sz w:val="20"/>
              </w:rPr>
              <w:t xml:space="preserve"> (Hz; semitone)</w:t>
            </w:r>
          </w:p>
        </w:tc>
        <w:tc>
          <w:tcPr>
            <w:tcW w:w="0" w:type="auto"/>
          </w:tcPr>
          <w:p w14:paraId="2E49D2AD" w14:textId="2871D48D" w:rsidR="00752311" w:rsidRPr="00F83323" w:rsidRDefault="00752311" w:rsidP="00930334">
            <w:pPr>
              <w:keepNext/>
              <w:rPr>
                <w:rFonts w:cs="Times New Roman"/>
                <w:sz w:val="20"/>
              </w:rPr>
            </w:pPr>
            <w:r>
              <w:rPr>
                <w:rFonts w:cs="Times New Roman"/>
                <w:sz w:val="20"/>
              </w:rPr>
              <w:t>376</w:t>
            </w:r>
          </w:p>
        </w:tc>
        <w:tc>
          <w:tcPr>
            <w:tcW w:w="0" w:type="auto"/>
          </w:tcPr>
          <w:p w14:paraId="6123F2B7" w14:textId="31542448" w:rsidR="00752311" w:rsidRPr="00F83323" w:rsidRDefault="00752311" w:rsidP="00930334">
            <w:pPr>
              <w:keepNext/>
              <w:rPr>
                <w:rFonts w:cs="Times New Roman"/>
                <w:sz w:val="20"/>
              </w:rPr>
            </w:pPr>
            <w:r>
              <w:rPr>
                <w:rFonts w:cs="Times New Roman"/>
                <w:sz w:val="20"/>
              </w:rPr>
              <w:t>139</w:t>
            </w:r>
            <w:r w:rsidR="00D12618">
              <w:rPr>
                <w:rFonts w:cs="Times New Roman"/>
                <w:sz w:val="20"/>
              </w:rPr>
              <w:t>; 85</w:t>
            </w:r>
          </w:p>
        </w:tc>
        <w:tc>
          <w:tcPr>
            <w:tcW w:w="0" w:type="auto"/>
          </w:tcPr>
          <w:p w14:paraId="3B233557" w14:textId="495CD3F8" w:rsidR="00752311" w:rsidRPr="00F83323" w:rsidRDefault="00752311" w:rsidP="00930334">
            <w:pPr>
              <w:keepNext/>
              <w:rPr>
                <w:rFonts w:cs="Times New Roman"/>
                <w:sz w:val="20"/>
              </w:rPr>
            </w:pPr>
            <w:r>
              <w:rPr>
                <w:rFonts w:cs="Times New Roman"/>
                <w:sz w:val="20"/>
              </w:rPr>
              <w:t>260</w:t>
            </w:r>
            <w:r w:rsidR="00624860">
              <w:rPr>
                <w:rFonts w:cs="Times New Roman"/>
                <w:sz w:val="20"/>
              </w:rPr>
              <w:t>; 96</w:t>
            </w:r>
          </w:p>
        </w:tc>
        <w:tc>
          <w:tcPr>
            <w:tcW w:w="0" w:type="auto"/>
          </w:tcPr>
          <w:p w14:paraId="50C222CC" w14:textId="7EACF53D" w:rsidR="00752311" w:rsidRPr="00F83323" w:rsidRDefault="00752311" w:rsidP="004D0CF1">
            <w:pPr>
              <w:keepNext/>
              <w:rPr>
                <w:rFonts w:cs="Times New Roman"/>
                <w:sz w:val="20"/>
              </w:rPr>
            </w:pPr>
            <w:r>
              <w:rPr>
                <w:rFonts w:cs="Times New Roman"/>
                <w:sz w:val="20"/>
              </w:rPr>
              <w:t>743</w:t>
            </w:r>
            <w:r w:rsidR="00624860">
              <w:rPr>
                <w:rFonts w:cs="Times New Roman"/>
                <w:sz w:val="20"/>
              </w:rPr>
              <w:t>; 114</w:t>
            </w:r>
          </w:p>
        </w:tc>
        <w:tc>
          <w:tcPr>
            <w:tcW w:w="1005" w:type="dxa"/>
          </w:tcPr>
          <w:p w14:paraId="42BDBDEE" w14:textId="4ABCFD08" w:rsidR="00752311" w:rsidRPr="00F83323" w:rsidRDefault="00752311" w:rsidP="004D0CF1">
            <w:pPr>
              <w:keepNext/>
              <w:rPr>
                <w:rFonts w:cs="Times New Roman"/>
                <w:sz w:val="20"/>
              </w:rPr>
            </w:pPr>
            <w:r>
              <w:rPr>
                <w:rFonts w:cs="Times New Roman"/>
                <w:sz w:val="20"/>
              </w:rPr>
              <w:t>80</w:t>
            </w:r>
            <w:r w:rsidR="00624860">
              <w:rPr>
                <w:rFonts w:cs="Times New Roman"/>
                <w:sz w:val="20"/>
              </w:rPr>
              <w:t>; 4.72</w:t>
            </w:r>
          </w:p>
        </w:tc>
      </w:tr>
      <w:tr w:rsidR="00752311" w:rsidRPr="006C6E9A" w14:paraId="64AFA13D" w14:textId="77777777" w:rsidTr="00D35780">
        <w:tc>
          <w:tcPr>
            <w:tcW w:w="0" w:type="auto"/>
            <w:vMerge/>
          </w:tcPr>
          <w:p w14:paraId="2FD81D5E" w14:textId="77777777" w:rsidR="00752311" w:rsidRPr="00F83323" w:rsidRDefault="00752311" w:rsidP="00930334">
            <w:pPr>
              <w:keepNext/>
              <w:rPr>
                <w:rFonts w:cs="Times New Roman"/>
                <w:sz w:val="20"/>
              </w:rPr>
            </w:pPr>
          </w:p>
        </w:tc>
        <w:tc>
          <w:tcPr>
            <w:tcW w:w="0" w:type="auto"/>
          </w:tcPr>
          <w:p w14:paraId="10EB6BA7" w14:textId="6C75DEFC" w:rsidR="00752311" w:rsidRPr="00F83323" w:rsidRDefault="00752311" w:rsidP="00930334">
            <w:pPr>
              <w:keepNext/>
              <w:rPr>
                <w:rFonts w:cs="Times New Roman"/>
                <w:sz w:val="20"/>
              </w:rPr>
            </w:pPr>
            <w:r w:rsidRPr="00F83323">
              <w:rPr>
                <w:rFonts w:cs="Times New Roman"/>
                <w:sz w:val="20"/>
              </w:rPr>
              <w:t>Rise span</w:t>
            </w:r>
            <w:r>
              <w:rPr>
                <w:rFonts w:cs="Times New Roman"/>
                <w:sz w:val="20"/>
              </w:rPr>
              <w:t xml:space="preserve"> (Hz; semitone)</w:t>
            </w:r>
          </w:p>
        </w:tc>
        <w:tc>
          <w:tcPr>
            <w:tcW w:w="0" w:type="auto"/>
          </w:tcPr>
          <w:p w14:paraId="328DAA9A" w14:textId="402F661C" w:rsidR="00752311" w:rsidRPr="00F83323" w:rsidRDefault="00752311" w:rsidP="00930334">
            <w:pPr>
              <w:keepNext/>
              <w:rPr>
                <w:rFonts w:cs="Times New Roman"/>
                <w:sz w:val="20"/>
              </w:rPr>
            </w:pPr>
            <w:r>
              <w:rPr>
                <w:rFonts w:cs="Times New Roman"/>
                <w:sz w:val="20"/>
              </w:rPr>
              <w:t>376</w:t>
            </w:r>
          </w:p>
        </w:tc>
        <w:tc>
          <w:tcPr>
            <w:tcW w:w="0" w:type="auto"/>
          </w:tcPr>
          <w:p w14:paraId="7FD6B3FA" w14:textId="31E8EB96" w:rsidR="00752311" w:rsidRPr="00F83323" w:rsidRDefault="00752311" w:rsidP="00930334">
            <w:pPr>
              <w:keepNext/>
              <w:rPr>
                <w:rFonts w:cs="Times New Roman"/>
                <w:sz w:val="20"/>
              </w:rPr>
            </w:pPr>
            <w:r>
              <w:rPr>
                <w:rFonts w:cs="Times New Roman"/>
                <w:sz w:val="20"/>
              </w:rPr>
              <w:t>-12</w:t>
            </w:r>
            <w:r w:rsidR="00593D81">
              <w:rPr>
                <w:rFonts w:cs="Times New Roman"/>
                <w:sz w:val="20"/>
              </w:rPr>
              <w:t>; -1.</w:t>
            </w:r>
            <w:r w:rsidR="000C3091">
              <w:rPr>
                <w:rFonts w:cs="Times New Roman"/>
                <w:sz w:val="20"/>
              </w:rPr>
              <w:t>39</w:t>
            </w:r>
          </w:p>
        </w:tc>
        <w:tc>
          <w:tcPr>
            <w:tcW w:w="0" w:type="auto"/>
          </w:tcPr>
          <w:p w14:paraId="6AC37C72" w14:textId="17F602B4" w:rsidR="00752311" w:rsidRPr="00F83323" w:rsidRDefault="00752311" w:rsidP="00930334">
            <w:pPr>
              <w:keepNext/>
              <w:rPr>
                <w:rFonts w:cs="Times New Roman"/>
                <w:sz w:val="20"/>
              </w:rPr>
            </w:pPr>
            <w:r>
              <w:rPr>
                <w:rFonts w:cs="Times New Roman"/>
                <w:sz w:val="20"/>
              </w:rPr>
              <w:t>58</w:t>
            </w:r>
            <w:r w:rsidR="000C3091">
              <w:rPr>
                <w:rFonts w:cs="Times New Roman"/>
                <w:sz w:val="20"/>
              </w:rPr>
              <w:t>; 4.04</w:t>
            </w:r>
          </w:p>
        </w:tc>
        <w:tc>
          <w:tcPr>
            <w:tcW w:w="0" w:type="auto"/>
          </w:tcPr>
          <w:p w14:paraId="688A20B7" w14:textId="01005FB2" w:rsidR="00752311" w:rsidRPr="00F83323" w:rsidRDefault="00752311" w:rsidP="004D0CF1">
            <w:pPr>
              <w:keepNext/>
              <w:rPr>
                <w:rFonts w:cs="Times New Roman"/>
                <w:sz w:val="20"/>
              </w:rPr>
            </w:pPr>
            <w:r>
              <w:rPr>
                <w:rFonts w:cs="Times New Roman"/>
                <w:sz w:val="20"/>
              </w:rPr>
              <w:t>423</w:t>
            </w:r>
            <w:r w:rsidR="000C3091">
              <w:rPr>
                <w:rFonts w:cs="Times New Roman"/>
                <w:sz w:val="20"/>
              </w:rPr>
              <w:t>; 16.65</w:t>
            </w:r>
          </w:p>
        </w:tc>
        <w:tc>
          <w:tcPr>
            <w:tcW w:w="1005" w:type="dxa"/>
          </w:tcPr>
          <w:p w14:paraId="1615FDA0" w14:textId="755B6552" w:rsidR="00752311" w:rsidRPr="00F83323" w:rsidRDefault="00752311" w:rsidP="004D0CF1">
            <w:pPr>
              <w:keepNext/>
              <w:rPr>
                <w:rFonts w:cs="Times New Roman"/>
                <w:sz w:val="20"/>
              </w:rPr>
            </w:pPr>
            <w:r>
              <w:rPr>
                <w:rFonts w:cs="Times New Roman"/>
                <w:sz w:val="20"/>
              </w:rPr>
              <w:t>61</w:t>
            </w:r>
            <w:r w:rsidR="00D274B5">
              <w:rPr>
                <w:rFonts w:cs="Times New Roman"/>
                <w:sz w:val="20"/>
              </w:rPr>
              <w:t>; 3.33</w:t>
            </w:r>
          </w:p>
        </w:tc>
      </w:tr>
      <w:tr w:rsidR="00752311" w:rsidRPr="006C6E9A" w14:paraId="6C9BE291" w14:textId="77777777" w:rsidTr="00D35780">
        <w:tc>
          <w:tcPr>
            <w:tcW w:w="0" w:type="auto"/>
            <w:vMerge/>
          </w:tcPr>
          <w:p w14:paraId="40C99141" w14:textId="77777777" w:rsidR="00752311" w:rsidRPr="00F83323" w:rsidRDefault="00752311" w:rsidP="00930334">
            <w:pPr>
              <w:keepNext/>
              <w:rPr>
                <w:rFonts w:cs="Times New Roman"/>
                <w:sz w:val="20"/>
              </w:rPr>
            </w:pPr>
          </w:p>
        </w:tc>
        <w:tc>
          <w:tcPr>
            <w:tcW w:w="0" w:type="auto"/>
          </w:tcPr>
          <w:p w14:paraId="0FD63A44" w14:textId="3D3FAF6F" w:rsidR="00752311" w:rsidRPr="00F83323" w:rsidRDefault="00752311" w:rsidP="00930334">
            <w:pPr>
              <w:keepNext/>
              <w:rPr>
                <w:rFonts w:cs="Times New Roman"/>
                <w:sz w:val="20"/>
              </w:rPr>
            </w:pPr>
            <w:r w:rsidRPr="00F83323">
              <w:rPr>
                <w:rFonts w:cs="Times New Roman"/>
                <w:sz w:val="20"/>
              </w:rPr>
              <w:t>Rise duration</w:t>
            </w:r>
            <w:r>
              <w:rPr>
                <w:rFonts w:cs="Times New Roman"/>
                <w:sz w:val="20"/>
              </w:rPr>
              <w:t xml:space="preserve"> (</w:t>
            </w:r>
            <w:proofErr w:type="spellStart"/>
            <w:r>
              <w:rPr>
                <w:rFonts w:cs="Times New Roman"/>
                <w:sz w:val="20"/>
              </w:rPr>
              <w:t>ms</w:t>
            </w:r>
            <w:proofErr w:type="spellEnd"/>
            <w:r>
              <w:rPr>
                <w:rFonts w:cs="Times New Roman"/>
                <w:sz w:val="20"/>
              </w:rPr>
              <w:t>)</w:t>
            </w:r>
          </w:p>
        </w:tc>
        <w:tc>
          <w:tcPr>
            <w:tcW w:w="0" w:type="auto"/>
          </w:tcPr>
          <w:p w14:paraId="2885F967" w14:textId="4F3A189B" w:rsidR="00752311" w:rsidRPr="00F83323" w:rsidRDefault="00752311" w:rsidP="00930334">
            <w:pPr>
              <w:keepNext/>
              <w:rPr>
                <w:rFonts w:cs="Times New Roman"/>
                <w:sz w:val="20"/>
              </w:rPr>
            </w:pPr>
            <w:r>
              <w:rPr>
                <w:rFonts w:cs="Times New Roman"/>
                <w:sz w:val="20"/>
              </w:rPr>
              <w:t>376</w:t>
            </w:r>
          </w:p>
        </w:tc>
        <w:tc>
          <w:tcPr>
            <w:tcW w:w="0" w:type="auto"/>
          </w:tcPr>
          <w:p w14:paraId="36BDAED3" w14:textId="02CEBFA3" w:rsidR="00752311" w:rsidRPr="00F83323" w:rsidRDefault="00752311" w:rsidP="00930334">
            <w:pPr>
              <w:keepNext/>
              <w:rPr>
                <w:rFonts w:cs="Times New Roman"/>
                <w:sz w:val="20"/>
              </w:rPr>
            </w:pPr>
            <w:r>
              <w:rPr>
                <w:rFonts w:cs="Times New Roman"/>
                <w:sz w:val="20"/>
              </w:rPr>
              <w:t>29</w:t>
            </w:r>
          </w:p>
        </w:tc>
        <w:tc>
          <w:tcPr>
            <w:tcW w:w="0" w:type="auto"/>
          </w:tcPr>
          <w:p w14:paraId="25E8964B" w14:textId="509A9513" w:rsidR="00752311" w:rsidRPr="00F83323" w:rsidRDefault="00752311" w:rsidP="00930334">
            <w:pPr>
              <w:keepNext/>
              <w:rPr>
                <w:rFonts w:cs="Times New Roman"/>
                <w:sz w:val="20"/>
              </w:rPr>
            </w:pPr>
            <w:r>
              <w:rPr>
                <w:rFonts w:cs="Times New Roman"/>
                <w:sz w:val="20"/>
              </w:rPr>
              <w:t>311</w:t>
            </w:r>
          </w:p>
        </w:tc>
        <w:tc>
          <w:tcPr>
            <w:tcW w:w="0" w:type="auto"/>
          </w:tcPr>
          <w:p w14:paraId="66DA7337" w14:textId="5555D0F8" w:rsidR="00752311" w:rsidRPr="00F83323" w:rsidRDefault="00752311" w:rsidP="004D0CF1">
            <w:pPr>
              <w:keepNext/>
              <w:rPr>
                <w:rFonts w:cs="Times New Roman"/>
                <w:sz w:val="20"/>
              </w:rPr>
            </w:pPr>
            <w:r>
              <w:rPr>
                <w:rFonts w:cs="Times New Roman"/>
                <w:sz w:val="20"/>
              </w:rPr>
              <w:t>1679</w:t>
            </w:r>
          </w:p>
        </w:tc>
        <w:tc>
          <w:tcPr>
            <w:tcW w:w="1005" w:type="dxa"/>
          </w:tcPr>
          <w:p w14:paraId="6582F91E" w14:textId="583EAD7B" w:rsidR="00752311" w:rsidRPr="00F83323" w:rsidRDefault="00752311" w:rsidP="00930334">
            <w:pPr>
              <w:keepNext/>
              <w:rPr>
                <w:rFonts w:cs="Times New Roman"/>
                <w:sz w:val="20"/>
              </w:rPr>
            </w:pPr>
            <w:r>
              <w:rPr>
                <w:rFonts w:cs="Times New Roman"/>
                <w:sz w:val="20"/>
              </w:rPr>
              <w:t>229</w:t>
            </w:r>
          </w:p>
        </w:tc>
      </w:tr>
    </w:tbl>
    <w:p w14:paraId="334FB961" w14:textId="686C773E" w:rsidR="00446053" w:rsidRPr="006C6E9A" w:rsidRDefault="00446053" w:rsidP="00446053">
      <w:pPr>
        <w:pStyle w:val="Caption"/>
        <w:rPr>
          <w:rFonts w:cs="Times New Roman"/>
        </w:rPr>
      </w:pPr>
      <w:bookmarkStart w:id="4" w:name="_Ref247773482"/>
      <w:r>
        <w:t xml:space="preserve">Table </w:t>
      </w:r>
      <w:fldSimple w:instr=" SEQ Table \* ARABIC ">
        <w:r w:rsidR="008F4B3A">
          <w:rPr>
            <w:noProof/>
          </w:rPr>
          <w:t>3</w:t>
        </w:r>
      </w:fldSimple>
      <w:bookmarkEnd w:id="4"/>
      <w:r>
        <w:t xml:space="preserve">: </w:t>
      </w:r>
      <w:r w:rsidRPr="006C6E9A">
        <w:rPr>
          <w:rFonts w:cs="Times New Roman"/>
        </w:rPr>
        <w:t xml:space="preserve">Descriptive statistics for phonetic </w:t>
      </w:r>
      <w:r w:rsidR="00CE2515">
        <w:rPr>
          <w:rFonts w:cs="Times New Roman"/>
        </w:rPr>
        <w:t>features</w:t>
      </w:r>
      <w:r w:rsidRPr="006C6E9A">
        <w:rPr>
          <w:rFonts w:cs="Times New Roman"/>
        </w:rPr>
        <w:t xml:space="preserve"> of the rises</w:t>
      </w:r>
    </w:p>
    <w:p w14:paraId="1B930BE6" w14:textId="77777777" w:rsidR="00F16043" w:rsidRDefault="00446053" w:rsidP="005C15A9">
      <w:pPr>
        <w:widowControl w:val="0"/>
        <w:autoSpaceDE w:val="0"/>
        <w:autoSpaceDN w:val="0"/>
        <w:adjustRightInd w:val="0"/>
        <w:rPr>
          <w:rFonts w:cs="Times New Roman"/>
          <w:szCs w:val="24"/>
        </w:rPr>
      </w:pPr>
      <w:r>
        <w:rPr>
          <w:rFonts w:cs="Times New Roman"/>
          <w:szCs w:val="24"/>
        </w:rPr>
        <w:t xml:space="preserve">The results in </w:t>
      </w:r>
      <w:r>
        <w:rPr>
          <w:rFonts w:cs="Times New Roman"/>
        </w:rPr>
        <w:fldChar w:fldCharType="begin"/>
      </w:r>
      <w:r>
        <w:rPr>
          <w:rFonts w:cs="Times New Roman"/>
        </w:rPr>
        <w:instrText xml:space="preserve"> REF _Ref247773482 \h </w:instrText>
      </w:r>
      <w:r>
        <w:rPr>
          <w:rFonts w:cs="Times New Roman"/>
        </w:rPr>
      </w:r>
      <w:r>
        <w:rPr>
          <w:rFonts w:cs="Times New Roman"/>
        </w:rPr>
        <w:fldChar w:fldCharType="separate"/>
      </w:r>
      <w:r w:rsidR="008F4B3A">
        <w:t xml:space="preserve">Table </w:t>
      </w:r>
      <w:r w:rsidR="008F4B3A">
        <w:rPr>
          <w:noProof/>
        </w:rPr>
        <w:t>3</w:t>
      </w:r>
      <w:r>
        <w:rPr>
          <w:rFonts w:cs="Times New Roman"/>
        </w:rPr>
        <w:fldChar w:fldCharType="end"/>
      </w:r>
      <w:r>
        <w:rPr>
          <w:rFonts w:cs="Times New Roman"/>
          <w:szCs w:val="24"/>
        </w:rPr>
        <w:t xml:space="preserve"> show a wider pitch span for women than men, which is also evident on the semitone scale (me</w:t>
      </w:r>
      <w:r w:rsidR="000D04CC">
        <w:rPr>
          <w:rFonts w:cs="Times New Roman"/>
          <w:szCs w:val="24"/>
        </w:rPr>
        <w:t xml:space="preserve">an span of </w:t>
      </w:r>
      <w:r w:rsidR="00F37B36">
        <w:rPr>
          <w:rFonts w:cs="Times New Roman"/>
          <w:szCs w:val="24"/>
        </w:rPr>
        <w:t>3.97</w:t>
      </w:r>
      <w:r w:rsidR="00E67D8F">
        <w:rPr>
          <w:rFonts w:cs="Times New Roman"/>
          <w:szCs w:val="24"/>
        </w:rPr>
        <w:t xml:space="preserve"> for men vs. </w:t>
      </w:r>
      <w:r w:rsidR="00F37B36">
        <w:rPr>
          <w:rFonts w:cs="Times New Roman"/>
          <w:szCs w:val="24"/>
        </w:rPr>
        <w:t>4.04</w:t>
      </w:r>
      <w:r>
        <w:rPr>
          <w:rFonts w:cs="Times New Roman"/>
          <w:szCs w:val="24"/>
        </w:rPr>
        <w:t xml:space="preserve"> for women).</w:t>
      </w:r>
      <w:r w:rsidR="00F16043">
        <w:rPr>
          <w:rFonts w:cs="Times New Roman"/>
          <w:szCs w:val="24"/>
        </w:rPr>
        <w:t xml:space="preserve"> Statistical models below will test whether gender, questioning and age are significant predictors of the pitch and duration measures.</w:t>
      </w:r>
    </w:p>
    <w:p w14:paraId="76732C5A" w14:textId="67337A6B" w:rsidR="005C15A9" w:rsidRDefault="005C15A9" w:rsidP="00F16043">
      <w:pPr>
        <w:widowControl w:val="0"/>
        <w:autoSpaceDE w:val="0"/>
        <w:autoSpaceDN w:val="0"/>
        <w:adjustRightInd w:val="0"/>
        <w:ind w:firstLine="720"/>
        <w:rPr>
          <w:rFonts w:cs="Times New Roman"/>
        </w:rPr>
      </w:pPr>
      <w:r>
        <w:rPr>
          <w:rFonts w:cs="Times New Roman"/>
        </w:rPr>
        <w:lastRenderedPageBreak/>
        <w:fldChar w:fldCharType="begin"/>
      </w:r>
      <w:r>
        <w:rPr>
          <w:rFonts w:cs="Times New Roman"/>
        </w:rPr>
        <w:instrText xml:space="preserve"> REF _Ref248040818 \h </w:instrText>
      </w:r>
      <w:r>
        <w:rPr>
          <w:rFonts w:cs="Times New Roman"/>
        </w:rPr>
      </w:r>
      <w:r>
        <w:rPr>
          <w:rFonts w:cs="Times New Roman"/>
        </w:rPr>
        <w:fldChar w:fldCharType="separate"/>
      </w:r>
      <w:r w:rsidR="008F4B3A">
        <w:t xml:space="preserve">Table </w:t>
      </w:r>
      <w:r w:rsidR="008F4B3A">
        <w:rPr>
          <w:noProof/>
        </w:rPr>
        <w:t>4</w:t>
      </w:r>
      <w:r>
        <w:rPr>
          <w:rFonts w:cs="Times New Roman"/>
        </w:rPr>
        <w:fldChar w:fldCharType="end"/>
      </w:r>
      <w:r>
        <w:rPr>
          <w:rFonts w:cs="Times New Roman"/>
        </w:rPr>
        <w:t xml:space="preserve"> shows the results of a correlation analysis of the phonetic measurements in semitones.</w:t>
      </w:r>
    </w:p>
    <w:p w14:paraId="3B796365" w14:textId="77777777" w:rsidR="005C15A9" w:rsidRDefault="005C15A9" w:rsidP="005C15A9">
      <w:pPr>
        <w:rPr>
          <w:rFonts w:cs="Times New Roman"/>
        </w:rPr>
      </w:pPr>
    </w:p>
    <w:tbl>
      <w:tblPr>
        <w:tblW w:w="3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778"/>
        <w:gridCol w:w="954"/>
        <w:gridCol w:w="954"/>
      </w:tblGrid>
      <w:tr w:rsidR="005C15A9" w:rsidRPr="006C6E9A" w14:paraId="0948C7CA" w14:textId="77777777" w:rsidTr="00DE770F">
        <w:trPr>
          <w:cantSplit/>
          <w:trHeight w:val="259"/>
        </w:trPr>
        <w:tc>
          <w:tcPr>
            <w:tcW w:w="1301" w:type="dxa"/>
            <w:shd w:val="clear" w:color="auto" w:fill="auto"/>
            <w:noWrap/>
            <w:vAlign w:val="bottom"/>
            <w:hideMark/>
          </w:tcPr>
          <w:p w14:paraId="3AE6E658" w14:textId="77777777" w:rsidR="005C15A9" w:rsidRPr="006C6E9A" w:rsidRDefault="005C15A9" w:rsidP="00DE770F">
            <w:pPr>
              <w:keepNext/>
              <w:rPr>
                <w:rFonts w:cs="Times New Roman"/>
                <w:sz w:val="20"/>
              </w:rPr>
            </w:pPr>
            <w:r w:rsidRPr="006C6E9A">
              <w:rPr>
                <w:rFonts w:cs="Times New Roman"/>
                <w:sz w:val="20"/>
              </w:rPr>
              <w:t>Pearson Correlations</w:t>
            </w:r>
          </w:p>
        </w:tc>
        <w:tc>
          <w:tcPr>
            <w:tcW w:w="778" w:type="dxa"/>
            <w:shd w:val="clear" w:color="auto" w:fill="auto"/>
            <w:noWrap/>
            <w:vAlign w:val="bottom"/>
            <w:hideMark/>
          </w:tcPr>
          <w:p w14:paraId="471F90D7" w14:textId="77777777" w:rsidR="005C15A9" w:rsidRPr="006C6E9A" w:rsidRDefault="005C15A9" w:rsidP="00DE770F">
            <w:pPr>
              <w:keepNext/>
              <w:rPr>
                <w:rFonts w:cs="Times New Roman"/>
                <w:sz w:val="20"/>
              </w:rPr>
            </w:pPr>
            <w:r>
              <w:rPr>
                <w:rFonts w:cs="Times New Roman"/>
                <w:sz w:val="20"/>
              </w:rPr>
              <w:t>Rise-end</w:t>
            </w:r>
          </w:p>
        </w:tc>
        <w:tc>
          <w:tcPr>
            <w:tcW w:w="954" w:type="dxa"/>
            <w:shd w:val="clear" w:color="auto" w:fill="auto"/>
            <w:noWrap/>
            <w:vAlign w:val="bottom"/>
            <w:hideMark/>
          </w:tcPr>
          <w:p w14:paraId="21045DE7" w14:textId="77777777" w:rsidR="005C15A9" w:rsidRPr="006C6E9A" w:rsidRDefault="005C15A9" w:rsidP="00DE770F">
            <w:pPr>
              <w:keepNext/>
              <w:rPr>
                <w:rFonts w:cs="Times New Roman"/>
                <w:sz w:val="20"/>
              </w:rPr>
            </w:pPr>
            <w:r>
              <w:rPr>
                <w:rFonts w:cs="Times New Roman"/>
                <w:sz w:val="20"/>
              </w:rPr>
              <w:t>Rise-span</w:t>
            </w:r>
          </w:p>
        </w:tc>
        <w:tc>
          <w:tcPr>
            <w:tcW w:w="954" w:type="dxa"/>
            <w:vAlign w:val="bottom"/>
          </w:tcPr>
          <w:p w14:paraId="3F931992" w14:textId="77777777" w:rsidR="005C15A9" w:rsidRPr="006C6E9A" w:rsidRDefault="005C15A9" w:rsidP="00DE770F">
            <w:pPr>
              <w:keepNext/>
              <w:rPr>
                <w:rFonts w:cs="Times New Roman"/>
                <w:sz w:val="20"/>
              </w:rPr>
            </w:pPr>
            <w:r>
              <w:rPr>
                <w:rFonts w:cs="Times New Roman"/>
                <w:sz w:val="20"/>
              </w:rPr>
              <w:t>Rise-duration</w:t>
            </w:r>
          </w:p>
        </w:tc>
      </w:tr>
      <w:tr w:rsidR="005C15A9" w:rsidRPr="006C6E9A" w14:paraId="4F376A69" w14:textId="77777777" w:rsidTr="00DE770F">
        <w:trPr>
          <w:cantSplit/>
          <w:trHeight w:val="259"/>
        </w:trPr>
        <w:tc>
          <w:tcPr>
            <w:tcW w:w="1301" w:type="dxa"/>
            <w:shd w:val="clear" w:color="auto" w:fill="auto"/>
            <w:noWrap/>
            <w:vAlign w:val="bottom"/>
            <w:hideMark/>
          </w:tcPr>
          <w:p w14:paraId="48254A61" w14:textId="77777777" w:rsidR="005C15A9" w:rsidRPr="006C6E9A" w:rsidRDefault="005C15A9" w:rsidP="00DE770F">
            <w:pPr>
              <w:keepNext/>
              <w:rPr>
                <w:rFonts w:cs="Times New Roman"/>
                <w:sz w:val="20"/>
              </w:rPr>
            </w:pPr>
            <w:r>
              <w:rPr>
                <w:rFonts w:cs="Times New Roman"/>
                <w:sz w:val="20"/>
              </w:rPr>
              <w:t>Rise-start</w:t>
            </w:r>
          </w:p>
        </w:tc>
        <w:tc>
          <w:tcPr>
            <w:tcW w:w="778" w:type="dxa"/>
            <w:shd w:val="clear" w:color="auto" w:fill="auto"/>
            <w:noWrap/>
            <w:vAlign w:val="bottom"/>
          </w:tcPr>
          <w:p w14:paraId="59A33557" w14:textId="77777777" w:rsidR="005C15A9" w:rsidRPr="006C6E9A" w:rsidRDefault="005C15A9" w:rsidP="00DE770F">
            <w:pPr>
              <w:keepNext/>
              <w:jc w:val="right"/>
              <w:rPr>
                <w:rFonts w:cs="Times New Roman"/>
                <w:sz w:val="20"/>
              </w:rPr>
            </w:pPr>
            <w:r>
              <w:rPr>
                <w:rFonts w:cs="Times New Roman"/>
                <w:sz w:val="20"/>
              </w:rPr>
              <w:t>.824**</w:t>
            </w:r>
          </w:p>
        </w:tc>
        <w:tc>
          <w:tcPr>
            <w:tcW w:w="954" w:type="dxa"/>
            <w:shd w:val="clear" w:color="auto" w:fill="auto"/>
            <w:noWrap/>
            <w:vAlign w:val="bottom"/>
          </w:tcPr>
          <w:p w14:paraId="65423D18" w14:textId="77777777" w:rsidR="005C15A9" w:rsidRPr="006C6E9A" w:rsidRDefault="005C15A9" w:rsidP="00DE770F">
            <w:pPr>
              <w:keepNext/>
              <w:jc w:val="right"/>
              <w:rPr>
                <w:rFonts w:cs="Times New Roman"/>
                <w:sz w:val="20"/>
              </w:rPr>
            </w:pPr>
            <w:r>
              <w:rPr>
                <w:rFonts w:cs="Times New Roman"/>
                <w:sz w:val="20"/>
              </w:rPr>
              <w:t>-.037</w:t>
            </w:r>
          </w:p>
        </w:tc>
        <w:tc>
          <w:tcPr>
            <w:tcW w:w="954" w:type="dxa"/>
          </w:tcPr>
          <w:p w14:paraId="392EB08A" w14:textId="77777777" w:rsidR="005C15A9" w:rsidRPr="006C6E9A" w:rsidRDefault="005C15A9" w:rsidP="00DE770F">
            <w:pPr>
              <w:keepNext/>
              <w:jc w:val="right"/>
              <w:rPr>
                <w:rFonts w:cs="Times New Roman"/>
                <w:sz w:val="20"/>
              </w:rPr>
            </w:pPr>
            <w:r>
              <w:rPr>
                <w:rFonts w:cs="Times New Roman"/>
                <w:sz w:val="20"/>
              </w:rPr>
              <w:t>.087*</w:t>
            </w:r>
          </w:p>
        </w:tc>
      </w:tr>
      <w:tr w:rsidR="005C15A9" w:rsidRPr="006C6E9A" w14:paraId="03C1949D" w14:textId="77777777" w:rsidTr="00DE770F">
        <w:trPr>
          <w:cantSplit/>
          <w:trHeight w:val="259"/>
        </w:trPr>
        <w:tc>
          <w:tcPr>
            <w:tcW w:w="1301" w:type="dxa"/>
            <w:shd w:val="clear" w:color="auto" w:fill="auto"/>
            <w:noWrap/>
            <w:vAlign w:val="bottom"/>
            <w:hideMark/>
          </w:tcPr>
          <w:p w14:paraId="1BFA148A" w14:textId="77777777" w:rsidR="005C15A9" w:rsidRPr="006C6E9A" w:rsidRDefault="005C15A9" w:rsidP="00DE770F">
            <w:pPr>
              <w:keepNext/>
              <w:rPr>
                <w:rFonts w:cs="Times New Roman"/>
                <w:sz w:val="20"/>
              </w:rPr>
            </w:pPr>
            <w:r>
              <w:rPr>
                <w:rFonts w:cs="Times New Roman"/>
                <w:sz w:val="20"/>
              </w:rPr>
              <w:t>Rise-end</w:t>
            </w:r>
          </w:p>
        </w:tc>
        <w:tc>
          <w:tcPr>
            <w:tcW w:w="778" w:type="dxa"/>
            <w:shd w:val="clear" w:color="auto" w:fill="auto"/>
            <w:noWrap/>
            <w:vAlign w:val="bottom"/>
          </w:tcPr>
          <w:p w14:paraId="63F2B62A" w14:textId="77777777" w:rsidR="005C15A9" w:rsidRPr="006C6E9A" w:rsidRDefault="005C15A9" w:rsidP="00DE770F">
            <w:pPr>
              <w:keepNext/>
              <w:jc w:val="right"/>
              <w:rPr>
                <w:rFonts w:cs="Times New Roman"/>
                <w:sz w:val="20"/>
              </w:rPr>
            </w:pPr>
          </w:p>
        </w:tc>
        <w:tc>
          <w:tcPr>
            <w:tcW w:w="954" w:type="dxa"/>
            <w:shd w:val="clear" w:color="auto" w:fill="auto"/>
            <w:noWrap/>
            <w:vAlign w:val="bottom"/>
          </w:tcPr>
          <w:p w14:paraId="714366C3" w14:textId="77777777" w:rsidR="005C15A9" w:rsidRPr="006C6E9A" w:rsidRDefault="005C15A9" w:rsidP="00DE770F">
            <w:pPr>
              <w:keepNext/>
              <w:jc w:val="right"/>
              <w:rPr>
                <w:rFonts w:cs="Times New Roman"/>
                <w:sz w:val="20"/>
              </w:rPr>
            </w:pPr>
            <w:r>
              <w:rPr>
                <w:rFonts w:cs="Times New Roman"/>
                <w:sz w:val="20"/>
              </w:rPr>
              <w:t>.535**</w:t>
            </w:r>
          </w:p>
        </w:tc>
        <w:tc>
          <w:tcPr>
            <w:tcW w:w="954" w:type="dxa"/>
          </w:tcPr>
          <w:p w14:paraId="41CA2A32" w14:textId="77777777" w:rsidR="005C15A9" w:rsidRPr="006C6E9A" w:rsidRDefault="005C15A9" w:rsidP="00DE770F">
            <w:pPr>
              <w:keepNext/>
              <w:jc w:val="right"/>
              <w:rPr>
                <w:rFonts w:cs="Times New Roman"/>
                <w:sz w:val="20"/>
              </w:rPr>
            </w:pPr>
            <w:r>
              <w:rPr>
                <w:rFonts w:cs="Times New Roman"/>
                <w:sz w:val="20"/>
              </w:rPr>
              <w:t>.157**</w:t>
            </w:r>
          </w:p>
        </w:tc>
      </w:tr>
      <w:tr w:rsidR="005C15A9" w:rsidRPr="006C6E9A" w14:paraId="159B72AB" w14:textId="77777777" w:rsidTr="00DE770F">
        <w:trPr>
          <w:cantSplit/>
          <w:trHeight w:val="259"/>
        </w:trPr>
        <w:tc>
          <w:tcPr>
            <w:tcW w:w="1301" w:type="dxa"/>
            <w:shd w:val="clear" w:color="auto" w:fill="auto"/>
            <w:noWrap/>
            <w:vAlign w:val="bottom"/>
            <w:hideMark/>
          </w:tcPr>
          <w:p w14:paraId="346EF359" w14:textId="77777777" w:rsidR="005C15A9" w:rsidRPr="006C6E9A" w:rsidRDefault="005C15A9" w:rsidP="00DE770F">
            <w:pPr>
              <w:keepNext/>
              <w:rPr>
                <w:rFonts w:cs="Times New Roman"/>
                <w:sz w:val="20"/>
              </w:rPr>
            </w:pPr>
            <w:r>
              <w:rPr>
                <w:rFonts w:cs="Times New Roman"/>
                <w:sz w:val="20"/>
              </w:rPr>
              <w:t>Rise-span</w:t>
            </w:r>
          </w:p>
        </w:tc>
        <w:tc>
          <w:tcPr>
            <w:tcW w:w="778" w:type="dxa"/>
            <w:shd w:val="clear" w:color="auto" w:fill="auto"/>
            <w:noWrap/>
            <w:vAlign w:val="bottom"/>
          </w:tcPr>
          <w:p w14:paraId="1F7A6C89" w14:textId="77777777" w:rsidR="005C15A9" w:rsidRPr="006C6E9A" w:rsidRDefault="005C15A9" w:rsidP="00DE770F">
            <w:pPr>
              <w:keepNext/>
              <w:jc w:val="right"/>
              <w:rPr>
                <w:rFonts w:cs="Times New Roman"/>
                <w:sz w:val="20"/>
              </w:rPr>
            </w:pPr>
          </w:p>
        </w:tc>
        <w:tc>
          <w:tcPr>
            <w:tcW w:w="954" w:type="dxa"/>
            <w:shd w:val="clear" w:color="auto" w:fill="auto"/>
            <w:noWrap/>
            <w:vAlign w:val="bottom"/>
          </w:tcPr>
          <w:p w14:paraId="36A27705" w14:textId="77777777" w:rsidR="005C15A9" w:rsidRPr="006C6E9A" w:rsidRDefault="005C15A9" w:rsidP="00DE770F">
            <w:pPr>
              <w:keepNext/>
              <w:jc w:val="right"/>
              <w:rPr>
                <w:rFonts w:cs="Times New Roman"/>
                <w:sz w:val="20"/>
              </w:rPr>
            </w:pPr>
          </w:p>
        </w:tc>
        <w:tc>
          <w:tcPr>
            <w:tcW w:w="954" w:type="dxa"/>
          </w:tcPr>
          <w:p w14:paraId="11BCDDF3" w14:textId="77777777" w:rsidR="005C15A9" w:rsidRPr="006C6E9A" w:rsidRDefault="005C15A9" w:rsidP="00DE770F">
            <w:pPr>
              <w:keepNext/>
              <w:jc w:val="right"/>
              <w:rPr>
                <w:rFonts w:cs="Times New Roman"/>
                <w:sz w:val="20"/>
              </w:rPr>
            </w:pPr>
            <w:r>
              <w:rPr>
                <w:rFonts w:cs="Times New Roman"/>
                <w:sz w:val="20"/>
              </w:rPr>
              <w:t>.148**</w:t>
            </w:r>
          </w:p>
        </w:tc>
      </w:tr>
    </w:tbl>
    <w:p w14:paraId="078AD73A" w14:textId="67AD5A13" w:rsidR="005C15A9" w:rsidRDefault="005C15A9" w:rsidP="005C15A9">
      <w:pPr>
        <w:pStyle w:val="Caption"/>
      </w:pPr>
      <w:bookmarkStart w:id="5" w:name="_Ref248040818"/>
      <w:r>
        <w:t xml:space="preserve">Table </w:t>
      </w:r>
      <w:fldSimple w:instr=" SEQ Table \* ARABIC ">
        <w:r w:rsidR="008F4B3A">
          <w:rPr>
            <w:noProof/>
          </w:rPr>
          <w:t>4</w:t>
        </w:r>
      </w:fldSimple>
      <w:bookmarkEnd w:id="5"/>
      <w:r>
        <w:t>: Correlation analysis of the pitch and duration measures. *=p&lt;.05, **=p&lt;.01.</w:t>
      </w:r>
    </w:p>
    <w:p w14:paraId="746F7C06" w14:textId="155C7174" w:rsidR="005C15A9" w:rsidRDefault="005C15A9" w:rsidP="005C15A9">
      <w:pPr>
        <w:rPr>
          <w:rFonts w:cs="Times New Roman"/>
        </w:rPr>
      </w:pPr>
      <w:r>
        <w:rPr>
          <w:rFonts w:cs="Times New Roman"/>
        </w:rPr>
        <w:t xml:space="preserve">The highest correlations are between </w:t>
      </w:r>
      <w:r w:rsidRPr="00FE53DB">
        <w:rPr>
          <w:rFonts w:cs="Times New Roman"/>
          <w:smallCaps/>
          <w:szCs w:val="24"/>
        </w:rPr>
        <w:t>rise-start</w:t>
      </w:r>
      <w:r>
        <w:rPr>
          <w:rFonts w:cs="Times New Roman"/>
        </w:rPr>
        <w:t xml:space="preserve"> and </w:t>
      </w:r>
      <w:r w:rsidRPr="00FE53DB">
        <w:rPr>
          <w:rFonts w:cs="Times New Roman"/>
          <w:smallCaps/>
          <w:szCs w:val="24"/>
        </w:rPr>
        <w:t>rise-end</w:t>
      </w:r>
      <w:r>
        <w:rPr>
          <w:rFonts w:cs="Times New Roman"/>
        </w:rPr>
        <w:t xml:space="preserve">, and </w:t>
      </w:r>
      <w:r w:rsidRPr="00FE53DB">
        <w:rPr>
          <w:rFonts w:cs="Times New Roman"/>
          <w:smallCaps/>
          <w:szCs w:val="24"/>
        </w:rPr>
        <w:t>rise-span</w:t>
      </w:r>
      <w:r>
        <w:rPr>
          <w:rFonts w:cs="Times New Roman"/>
        </w:rPr>
        <w:t xml:space="preserve"> and </w:t>
      </w:r>
      <w:r w:rsidRPr="00FE53DB">
        <w:rPr>
          <w:rFonts w:cs="Times New Roman"/>
          <w:smallCaps/>
          <w:szCs w:val="24"/>
        </w:rPr>
        <w:t>rise-end</w:t>
      </w:r>
      <w:r>
        <w:rPr>
          <w:rFonts w:cs="Times New Roman"/>
        </w:rPr>
        <w:t xml:space="preserve">. For these data, the size of a rise appears related to how high a speaker ends a rise and unrelated to how high they start. A rise’s duration is less, but still significantly, correlated with rise starts, ends and spans. </w:t>
      </w:r>
    </w:p>
    <w:p w14:paraId="07D0EEB5" w14:textId="59776D63" w:rsidR="00E3051A" w:rsidRDefault="00E3051A" w:rsidP="00C02EFB"/>
    <w:p w14:paraId="25343552" w14:textId="68D5BBCB" w:rsidR="009F1F2B" w:rsidRPr="009F1F2B" w:rsidRDefault="0062769D" w:rsidP="00C02EFB">
      <w:pPr>
        <w:rPr>
          <w:i/>
        </w:rPr>
      </w:pPr>
      <w:r>
        <w:rPr>
          <w:i/>
        </w:rPr>
        <w:t>Gender and Questioning</w:t>
      </w:r>
    </w:p>
    <w:p w14:paraId="218BB3EB" w14:textId="77777777" w:rsidR="008548CB" w:rsidRDefault="008548CB" w:rsidP="006A3074">
      <w:pPr>
        <w:widowControl w:val="0"/>
        <w:autoSpaceDE w:val="0"/>
        <w:autoSpaceDN w:val="0"/>
        <w:adjustRightInd w:val="0"/>
      </w:pPr>
    </w:p>
    <w:p w14:paraId="5A6A8255" w14:textId="65562D7E" w:rsidR="001D4EDB" w:rsidRDefault="005168FB" w:rsidP="003745F8">
      <w:pPr>
        <w:widowControl w:val="0"/>
        <w:autoSpaceDE w:val="0"/>
        <w:autoSpaceDN w:val="0"/>
        <w:adjustRightInd w:val="0"/>
        <w:ind w:firstLine="720"/>
        <w:rPr>
          <w:rFonts w:cs="Times New Roman"/>
          <w:szCs w:val="24"/>
        </w:rPr>
      </w:pPr>
      <w:r>
        <w:rPr>
          <w:rFonts w:cs="Times New Roman"/>
          <w:szCs w:val="24"/>
        </w:rPr>
        <w:t>Statistical models testing the predictive powe</w:t>
      </w:r>
      <w:r w:rsidR="004711AE">
        <w:rPr>
          <w:rFonts w:cs="Times New Roman"/>
          <w:szCs w:val="24"/>
        </w:rPr>
        <w:t xml:space="preserve">r of gender, questioning, </w:t>
      </w:r>
      <w:r w:rsidR="008A0AA7">
        <w:rPr>
          <w:rFonts w:cs="Times New Roman"/>
          <w:szCs w:val="24"/>
        </w:rPr>
        <w:t xml:space="preserve">and </w:t>
      </w:r>
      <w:r>
        <w:rPr>
          <w:rFonts w:cs="Times New Roman"/>
          <w:szCs w:val="24"/>
        </w:rPr>
        <w:t xml:space="preserve">age were run </w:t>
      </w:r>
      <w:r w:rsidRPr="006A69E8">
        <w:rPr>
          <w:rFonts w:cs="Times New Roman"/>
          <w:szCs w:val="24"/>
        </w:rPr>
        <w:t xml:space="preserve">using </w:t>
      </w:r>
      <w:proofErr w:type="spellStart"/>
      <w:r w:rsidRPr="006A69E8">
        <w:rPr>
          <w:rFonts w:cs="Times New Roman"/>
          <w:szCs w:val="24"/>
        </w:rPr>
        <w:t>using</w:t>
      </w:r>
      <w:proofErr w:type="spellEnd"/>
      <w:r w:rsidRPr="006A69E8">
        <w:rPr>
          <w:rFonts w:cs="Times New Roman"/>
          <w:szCs w:val="24"/>
        </w:rPr>
        <w:t xml:space="preserve"> the </w:t>
      </w:r>
      <w:proofErr w:type="spellStart"/>
      <w:r w:rsidRPr="006A69E8">
        <w:rPr>
          <w:rFonts w:cs="Times New Roman"/>
          <w:szCs w:val="24"/>
        </w:rPr>
        <w:t>lmer</w:t>
      </w:r>
      <w:proofErr w:type="spellEnd"/>
      <w:r w:rsidRPr="006A69E8">
        <w:rPr>
          <w:rFonts w:cs="Times New Roman"/>
          <w:szCs w:val="24"/>
        </w:rPr>
        <w:t xml:space="preserve"> function</w:t>
      </w:r>
      <w:r w:rsidRPr="00BC4C8E">
        <w:rPr>
          <w:szCs w:val="24"/>
        </w:rPr>
        <w:t xml:space="preserve"> from the lme4 package </w:t>
      </w:r>
      <w:r w:rsidRPr="00BC4C8E">
        <w:rPr>
          <w:szCs w:val="24"/>
        </w:rPr>
        <w:fldChar w:fldCharType="begin"/>
      </w:r>
      <w:r>
        <w:rPr>
          <w:szCs w:val="24"/>
        </w:rPr>
        <w:instrText xml:space="preserve"> ADDIN EN.CITE &lt;EndNote&gt;&lt;Cite&gt;&lt;Author&gt;Bates&lt;/Author&gt;&lt;Year&gt;2013&lt;/Year&gt;&lt;RecNum&gt;966&lt;/RecNum&gt;&lt;DisplayText&gt;(Bates, et al. 2013)&lt;/DisplayText&gt;&lt;record&gt;&lt;rec-number&gt;966&lt;/rec-number&gt;&lt;foreign-keys&gt;&lt;key app="EN" db-id="xaaet5e0axas9sefx2jp5fa1xzdrz90tdt5v" timestamp="1405972443"&gt;966&lt;/key&gt;&lt;/foreign-keys&gt;&lt;ref-type name="Journal Article"&gt;17&lt;/ref-type&gt;&lt;contributors&gt;&lt;authors&gt;&lt;author&gt;Douglas Bates&lt;/author&gt;&lt;author&gt;Martin Maechler&lt;/author&gt;&lt;author&gt;Ben Bolker&lt;/author&gt;&lt;/authors&gt;&lt;/contributors&gt;&lt;titles&gt;&lt;title&gt;lme4: Linear mixed-effects models using S4 classes&lt;/title&gt;&lt;/titles&gt;&lt;volume&gt;R package version 0.999999-2.&lt;/volume&gt;&lt;dates&gt;&lt;year&gt;2013&lt;/year&gt;&lt;/dates&gt;&lt;urls&gt;&lt;related-urls&gt;&lt;url&gt;http://CRAN.R-project.org/package=lme4&lt;/url&gt;&lt;/related-urls&gt;&lt;/urls&gt;&lt;/record&gt;&lt;/Cite&gt;&lt;/EndNote&gt;</w:instrText>
      </w:r>
      <w:r w:rsidRPr="00BC4C8E">
        <w:rPr>
          <w:szCs w:val="24"/>
        </w:rPr>
        <w:fldChar w:fldCharType="separate"/>
      </w:r>
      <w:r>
        <w:rPr>
          <w:noProof/>
          <w:szCs w:val="24"/>
        </w:rPr>
        <w:t>(Bates, et al. 2013)</w:t>
      </w:r>
      <w:r w:rsidRPr="00BC4C8E">
        <w:rPr>
          <w:szCs w:val="24"/>
        </w:rPr>
        <w:fldChar w:fldCharType="end"/>
      </w:r>
      <w:r w:rsidRPr="00BC4C8E">
        <w:rPr>
          <w:szCs w:val="24"/>
        </w:rPr>
        <w:t xml:space="preserve"> in the software package R </w:t>
      </w:r>
      <w:r w:rsidRPr="00BC4C8E">
        <w:rPr>
          <w:szCs w:val="24"/>
        </w:rPr>
        <w:fldChar w:fldCharType="begin"/>
      </w:r>
      <w:r>
        <w:rPr>
          <w:szCs w:val="24"/>
        </w:rPr>
        <w:instrText xml:space="preserve"> ADDIN EN.CITE &lt;EndNote&gt;&lt;Cite&gt;&lt;Author&gt;R Development Core Team&lt;/Author&gt;&lt;Year&gt;2013&lt;/Year&gt;&lt;RecNum&gt;874&lt;/RecNum&gt;&lt;DisplayText&gt;(R Development Core Team 2013)&lt;/DisplayText&gt;&lt;record&gt;&lt;rec-number&gt;874&lt;/rec-number&gt;&lt;foreign-keys&gt;&lt;key app="EN" db-id="xaaet5e0axas9sefx2jp5fa1xzdrz90tdt5v" timestamp="1393860017"&gt;874&lt;/key&gt;&lt;/foreign-keys&gt;&lt;ref-type name="Computer Program"&gt;9&lt;/ref-type&gt;&lt;contributors&gt;&lt;authors&gt;&lt;author&gt;R Development Core Team,&lt;/author&gt;&lt;/authors&gt;&lt;/contributors&gt;&lt;titles&gt;&lt;title&gt;R: A language and environment for statistical computing&lt;/title&gt;&lt;/titles&gt;&lt;dates&gt;&lt;year&gt;2013&lt;/year&gt;&lt;/dates&gt;&lt;pub-location&gt;Vienna, Austria&lt;/pub-location&gt;&lt;publisher&gt;R Foundation for Statistical Computing&lt;/publisher&gt;&lt;isbn&gt;3-900051-07-0&lt;/isbn&gt;&lt;urls&gt;&lt;related-urls&gt;&lt;url&gt;http://www.R-project.org&lt;/url&gt;&lt;/related-urls&gt;&lt;/urls&gt;&lt;/record&gt;&lt;/Cite&gt;&lt;/EndNote&gt;</w:instrText>
      </w:r>
      <w:r w:rsidRPr="00BC4C8E">
        <w:rPr>
          <w:szCs w:val="24"/>
        </w:rPr>
        <w:fldChar w:fldCharType="separate"/>
      </w:r>
      <w:r>
        <w:rPr>
          <w:noProof/>
          <w:szCs w:val="24"/>
        </w:rPr>
        <w:t>(R Development Core Team 2013)</w:t>
      </w:r>
      <w:r w:rsidRPr="00BC4C8E">
        <w:rPr>
          <w:szCs w:val="24"/>
        </w:rPr>
        <w:fldChar w:fldCharType="end"/>
      </w:r>
      <w:r>
        <w:rPr>
          <w:rFonts w:cs="Times New Roman"/>
          <w:szCs w:val="24"/>
        </w:rPr>
        <w:t xml:space="preserve">. </w:t>
      </w:r>
      <w:r w:rsidR="008A0AA7">
        <w:rPr>
          <w:rFonts w:cs="Times New Roman"/>
          <w:szCs w:val="24"/>
        </w:rPr>
        <w:t>T</w:t>
      </w:r>
      <w:r>
        <w:rPr>
          <w:rFonts w:cs="Times New Roman"/>
          <w:szCs w:val="24"/>
        </w:rPr>
        <w:t xml:space="preserve">he statistical tests mentioned below include random effects for </w:t>
      </w:r>
      <w:r w:rsidRPr="005168FB">
        <w:rPr>
          <w:rFonts w:cs="Times New Roman"/>
          <w:smallCaps/>
          <w:szCs w:val="24"/>
        </w:rPr>
        <w:t>speaker</w:t>
      </w:r>
      <w:r>
        <w:rPr>
          <w:rFonts w:cs="Times New Roman"/>
          <w:szCs w:val="24"/>
        </w:rPr>
        <w:t xml:space="preserve"> and </w:t>
      </w:r>
      <w:r w:rsidRPr="005168FB">
        <w:rPr>
          <w:rFonts w:cs="Times New Roman"/>
          <w:smallCaps/>
          <w:szCs w:val="24"/>
        </w:rPr>
        <w:t>conversation</w:t>
      </w:r>
      <w:r>
        <w:rPr>
          <w:rFonts w:cs="Times New Roman"/>
          <w:szCs w:val="24"/>
        </w:rPr>
        <w:t>, hierarchically structured with speakers embedded in conversations. These random effects control for inter-speaker variation and differences due to the conversation itself (</w:t>
      </w:r>
      <w:r w:rsidR="001F354B">
        <w:rPr>
          <w:rFonts w:cs="Times New Roman"/>
          <w:szCs w:val="24"/>
        </w:rPr>
        <w:t>perhaps due to</w:t>
      </w:r>
      <w:r>
        <w:rPr>
          <w:rFonts w:cs="Times New Roman"/>
          <w:szCs w:val="24"/>
        </w:rPr>
        <w:t xml:space="preserve"> the topic of conversation or </w:t>
      </w:r>
      <w:r w:rsidR="001F354B">
        <w:rPr>
          <w:rFonts w:cs="Times New Roman"/>
          <w:szCs w:val="24"/>
        </w:rPr>
        <w:t xml:space="preserve">the speakers’ </w:t>
      </w:r>
      <w:r>
        <w:rPr>
          <w:rFonts w:cs="Times New Roman"/>
          <w:szCs w:val="24"/>
        </w:rPr>
        <w:t xml:space="preserve">level of excitement). Random slopes for </w:t>
      </w:r>
      <w:r w:rsidRPr="00160818">
        <w:rPr>
          <w:rFonts w:cs="Times New Roman"/>
          <w:smallCaps/>
          <w:szCs w:val="24"/>
        </w:rPr>
        <w:t>gender</w:t>
      </w:r>
      <w:r>
        <w:rPr>
          <w:rFonts w:cs="Times New Roman"/>
          <w:szCs w:val="24"/>
        </w:rPr>
        <w:t xml:space="preserve"> and </w:t>
      </w:r>
      <w:r w:rsidRPr="00160818">
        <w:rPr>
          <w:rFonts w:cs="Times New Roman"/>
          <w:smallCaps/>
          <w:szCs w:val="24"/>
        </w:rPr>
        <w:t>questioning</w:t>
      </w:r>
      <w:r>
        <w:rPr>
          <w:rFonts w:cs="Times New Roman"/>
          <w:szCs w:val="24"/>
        </w:rPr>
        <w:t xml:space="preserve"> were added to “keep it maximal” </w:t>
      </w:r>
      <w:r>
        <w:rPr>
          <w:rFonts w:cs="Times New Roman"/>
          <w:szCs w:val="24"/>
        </w:rPr>
        <w:fldChar w:fldCharType="begin"/>
      </w:r>
      <w:r>
        <w:rPr>
          <w:rFonts w:cs="Times New Roman"/>
          <w:szCs w:val="24"/>
        </w:rPr>
        <w:instrText xml:space="preserve"> ADDIN EN.CITE &lt;EndNote&gt;&lt;Cite&gt;&lt;Author&gt;Barr&lt;/Author&gt;&lt;Year&gt;2013&lt;/Year&gt;&lt;RecNum&gt;533&lt;/RecNum&gt;&lt;DisplayText&gt;(Barr, et al. 2013)&lt;/DisplayText&gt;&lt;record&gt;&lt;rec-number&gt;533&lt;/rec-number&gt;&lt;foreign-keys&gt;&lt;key app="EN" db-id="xaaet5e0axas9sefx2jp5fa1xzdrz90tdt5v" timestamp="1373646024"&gt;533&lt;/key&gt;&lt;/foreign-keys&gt;&lt;ref-type name="Journal Article"&gt;17&lt;/ref-type&gt;&lt;contributors&gt;&lt;authors&gt;&lt;author&gt;Barr, Dale J.&lt;/author&gt;&lt;author&gt;Levy, Roger&lt;/author&gt;&lt;author&gt;Scheepers, Christoph&lt;/author&gt;&lt;author&gt;Tily, Harry J.&lt;/author&gt;&lt;/authors&gt;&lt;/contributors&gt;&lt;titles&gt;&lt;title&gt;Random effects structure for confirmatory hypothesis testing: Keep it maximal&lt;/title&gt;&lt;secondary-title&gt;Journal of Memory and Language&lt;/secondary-title&gt;&lt;/titles&gt;&lt;periodical&gt;&lt;full-title&gt;Journal of Memory and Language&lt;/full-title&gt;&lt;/periodical&gt;&lt;pages&gt;255–278&lt;/pages&gt;&lt;volume&gt;68&lt;/volume&gt;&lt;number&gt;3&lt;/number&gt;&lt;dates&gt;&lt;year&gt;2013&lt;/year&gt;&lt;/dates&gt;&lt;urls&gt;&lt;/urls&gt;&lt;/record&gt;&lt;/Cite&gt;&lt;/EndNote&gt;</w:instrText>
      </w:r>
      <w:r>
        <w:rPr>
          <w:rFonts w:cs="Times New Roman"/>
          <w:szCs w:val="24"/>
        </w:rPr>
        <w:fldChar w:fldCharType="separate"/>
      </w:r>
      <w:r>
        <w:rPr>
          <w:rFonts w:cs="Times New Roman"/>
          <w:noProof/>
          <w:szCs w:val="24"/>
        </w:rPr>
        <w:t>(Barr, et al. 2013)</w:t>
      </w:r>
      <w:r>
        <w:rPr>
          <w:rFonts w:cs="Times New Roman"/>
          <w:szCs w:val="24"/>
        </w:rPr>
        <w:fldChar w:fldCharType="end"/>
      </w:r>
      <w:r>
        <w:rPr>
          <w:rFonts w:cs="Times New Roman"/>
          <w:szCs w:val="24"/>
        </w:rPr>
        <w:t>. Unfortunately, the random slopes made the models fail to converge and so were removed.</w:t>
      </w:r>
      <w:r w:rsidR="003745F8">
        <w:rPr>
          <w:rFonts w:cs="Times New Roman"/>
          <w:szCs w:val="24"/>
        </w:rPr>
        <w:t xml:space="preserve"> </w:t>
      </w:r>
      <w:r w:rsidR="002C3D63">
        <w:rPr>
          <w:rFonts w:cs="Times New Roman"/>
          <w:szCs w:val="24"/>
        </w:rPr>
        <w:t xml:space="preserve">Results </w:t>
      </w:r>
      <w:r w:rsidR="003745F8">
        <w:rPr>
          <w:rFonts w:cs="Times New Roman"/>
          <w:szCs w:val="24"/>
        </w:rPr>
        <w:t xml:space="preserve">for models predicting </w:t>
      </w:r>
      <w:r w:rsidR="003745F8" w:rsidRPr="004711AE">
        <w:rPr>
          <w:rFonts w:cs="Times New Roman"/>
          <w:smallCaps/>
          <w:szCs w:val="24"/>
        </w:rPr>
        <w:t>rise-start, rise-end, rise-span</w:t>
      </w:r>
      <w:r w:rsidR="003745F8">
        <w:rPr>
          <w:rFonts w:cs="Times New Roman"/>
          <w:szCs w:val="24"/>
        </w:rPr>
        <w:t xml:space="preserve"> and </w:t>
      </w:r>
      <w:r w:rsidR="003745F8" w:rsidRPr="004711AE">
        <w:rPr>
          <w:rFonts w:cs="Times New Roman"/>
          <w:smallCaps/>
          <w:szCs w:val="24"/>
        </w:rPr>
        <w:t>rise duration</w:t>
      </w:r>
      <w:r w:rsidR="003745F8">
        <w:rPr>
          <w:rFonts w:cs="Times New Roman"/>
          <w:szCs w:val="24"/>
        </w:rPr>
        <w:t xml:space="preserve"> </w:t>
      </w:r>
      <w:r w:rsidR="002C3D63">
        <w:rPr>
          <w:rFonts w:cs="Times New Roman"/>
          <w:szCs w:val="24"/>
        </w:rPr>
        <w:t xml:space="preserve">are presented in </w:t>
      </w:r>
      <w:r w:rsidR="002C3D63">
        <w:rPr>
          <w:rFonts w:cs="Times New Roman"/>
          <w:szCs w:val="24"/>
        </w:rPr>
        <w:fldChar w:fldCharType="begin"/>
      </w:r>
      <w:r w:rsidR="002C3D63">
        <w:rPr>
          <w:rFonts w:cs="Times New Roman"/>
          <w:szCs w:val="24"/>
        </w:rPr>
        <w:instrText xml:space="preserve"> REF _Ref262897862 \h </w:instrText>
      </w:r>
      <w:r w:rsidR="002C3D63">
        <w:rPr>
          <w:rFonts w:cs="Times New Roman"/>
          <w:szCs w:val="24"/>
        </w:rPr>
      </w:r>
      <w:r w:rsidR="002C3D63">
        <w:rPr>
          <w:rFonts w:cs="Times New Roman"/>
          <w:szCs w:val="24"/>
        </w:rPr>
        <w:fldChar w:fldCharType="separate"/>
      </w:r>
      <w:r w:rsidR="008F4B3A">
        <w:t xml:space="preserve">Table </w:t>
      </w:r>
      <w:r w:rsidR="008F4B3A">
        <w:rPr>
          <w:noProof/>
        </w:rPr>
        <w:t>5</w:t>
      </w:r>
      <w:r w:rsidR="002C3D63">
        <w:rPr>
          <w:rFonts w:cs="Times New Roman"/>
          <w:szCs w:val="24"/>
        </w:rPr>
        <w:fldChar w:fldCharType="end"/>
      </w:r>
      <w:r w:rsidR="002C3D63">
        <w:rPr>
          <w:rFonts w:cs="Times New Roman"/>
          <w:szCs w:val="24"/>
        </w:rPr>
        <w:t>.</w:t>
      </w:r>
      <w:r w:rsidR="001C2040">
        <w:rPr>
          <w:rFonts w:cs="Times New Roman"/>
          <w:szCs w:val="24"/>
        </w:rPr>
        <w:t xml:space="preserve"> Main effects of </w:t>
      </w:r>
      <w:r w:rsidR="001C2040" w:rsidRPr="00160818">
        <w:rPr>
          <w:rFonts w:cs="Times New Roman"/>
          <w:smallCaps/>
          <w:szCs w:val="24"/>
        </w:rPr>
        <w:t>gender</w:t>
      </w:r>
      <w:r w:rsidR="001C2040">
        <w:rPr>
          <w:rFonts w:cs="Times New Roman"/>
          <w:szCs w:val="24"/>
        </w:rPr>
        <w:t xml:space="preserve">, </w:t>
      </w:r>
      <w:r w:rsidR="001C2040" w:rsidRPr="00160818">
        <w:rPr>
          <w:rFonts w:cs="Times New Roman"/>
          <w:smallCaps/>
          <w:szCs w:val="24"/>
        </w:rPr>
        <w:t>questioning</w:t>
      </w:r>
      <w:r w:rsidR="001C2040">
        <w:rPr>
          <w:rFonts w:cs="Times New Roman"/>
          <w:szCs w:val="24"/>
        </w:rPr>
        <w:t xml:space="preserve"> and </w:t>
      </w:r>
      <w:r w:rsidR="001C2040" w:rsidRPr="001C2040">
        <w:rPr>
          <w:rFonts w:cs="Times New Roman"/>
          <w:smallCaps/>
          <w:szCs w:val="24"/>
        </w:rPr>
        <w:t>age</w:t>
      </w:r>
      <w:r w:rsidR="001C2040">
        <w:rPr>
          <w:rFonts w:cs="Times New Roman"/>
          <w:szCs w:val="24"/>
        </w:rPr>
        <w:t xml:space="preserve"> were </w:t>
      </w:r>
      <w:r w:rsidR="003372FB">
        <w:rPr>
          <w:rFonts w:cs="Times New Roman"/>
          <w:szCs w:val="24"/>
        </w:rPr>
        <w:t xml:space="preserve">entered in a model </w:t>
      </w:r>
      <w:r w:rsidR="001C2040">
        <w:rPr>
          <w:rFonts w:cs="Times New Roman"/>
          <w:szCs w:val="24"/>
        </w:rPr>
        <w:t>with no interaction term. The interaction effect</w:t>
      </w:r>
      <w:r w:rsidR="003B4A23">
        <w:rPr>
          <w:rFonts w:cs="Times New Roman"/>
          <w:szCs w:val="24"/>
        </w:rPr>
        <w:t>s</w:t>
      </w:r>
      <w:r w:rsidR="001C2040">
        <w:rPr>
          <w:rFonts w:cs="Times New Roman"/>
          <w:szCs w:val="24"/>
        </w:rPr>
        <w:t xml:space="preserve"> </w:t>
      </w:r>
      <w:r w:rsidR="003B4A23">
        <w:rPr>
          <w:rFonts w:cs="Times New Roman"/>
          <w:szCs w:val="24"/>
        </w:rPr>
        <w:t>were</w:t>
      </w:r>
      <w:r w:rsidR="001C2040">
        <w:rPr>
          <w:rFonts w:cs="Times New Roman"/>
          <w:szCs w:val="24"/>
        </w:rPr>
        <w:t xml:space="preserve"> determined </w:t>
      </w:r>
      <w:r w:rsidR="004711AE">
        <w:rPr>
          <w:rFonts w:cs="Times New Roman"/>
          <w:szCs w:val="24"/>
        </w:rPr>
        <w:t xml:space="preserve">in separate models after </w:t>
      </w:r>
      <w:r w:rsidR="001C2040">
        <w:rPr>
          <w:rFonts w:cs="Times New Roman"/>
          <w:szCs w:val="24"/>
        </w:rPr>
        <w:t>adding the interaction term.</w:t>
      </w:r>
      <w:r w:rsidR="00E37152">
        <w:rPr>
          <w:rFonts w:cs="Times New Roman"/>
          <w:szCs w:val="24"/>
        </w:rPr>
        <w:t xml:space="preserve"> Instead of using p-values for the mixed model results, effects were deemed significant when t &gt; 2</w:t>
      </w:r>
      <w:r w:rsidR="00D46437">
        <w:rPr>
          <w:rFonts w:cs="Times New Roman"/>
          <w:szCs w:val="24"/>
        </w:rPr>
        <w:t xml:space="preserve"> </w:t>
      </w:r>
      <w:r w:rsidR="00E37152">
        <w:rPr>
          <w:rFonts w:cs="Times New Roman"/>
          <w:szCs w:val="24"/>
        </w:rPr>
        <w:fldChar w:fldCharType="begin"/>
      </w:r>
      <w:r w:rsidR="00E37152">
        <w:rPr>
          <w:rFonts w:cs="Times New Roman"/>
          <w:szCs w:val="24"/>
        </w:rPr>
        <w:instrText xml:space="preserve"> ADDIN EN.CITE &lt;EndNote&gt;&lt;Cite&gt;&lt;Author&gt;Baayen&lt;/Author&gt;&lt;Year&gt;2008&lt;/Year&gt;&lt;RecNum&gt;252&lt;/RecNum&gt;&lt;DisplayText&gt;(Baayen, et al. 2008)&lt;/DisplayText&gt;&lt;record&gt;&lt;rec-number&gt;252&lt;/rec-number&gt;&lt;foreign-keys&gt;&lt;key app="EN" db-id="xaaet5e0axas9sefx2jp5fa1xzdrz90tdt5v" timestamp="1321283975"&gt;252&lt;/key&gt;&lt;/foreign-keys&gt;&lt;ref-type name="Journal Article"&gt;17&lt;/ref-type&gt;&lt;contributors&gt;&lt;authors&gt;&lt;author&gt;Baayen, R. H.&lt;/author&gt;&lt;author&gt;Davidson, D. J.&lt;/author&gt;&lt;author&gt;Bates, D. M.&lt;/author&gt;&lt;/authors&gt;&lt;/contributors&gt;&lt;titles&gt;&lt;title&gt;Mixed-effects modeling with crossed random effects for subjects and items&lt;/title&gt;&lt;secondary-title&gt;Journal of Memory and Language&lt;/secondary-title&gt;&lt;/titles&gt;&lt;periodical&gt;&lt;full-title&gt;Journal of Memory and Language&lt;/full-title&gt;&lt;/periodical&gt;&lt;pages&gt;390-412&lt;/pages&gt;&lt;volume&gt;59&lt;/volume&gt;&lt;number&gt;4&lt;/number&gt;&lt;keywords&gt;&lt;keyword&gt;Mixed-effects models&lt;/keyword&gt;&lt;keyword&gt;Crossed random effects&lt;/keyword&gt;&lt;keyword&gt;Quasi-F&lt;/keyword&gt;&lt;keyword&gt;By-item&lt;/keyword&gt;&lt;keyword&gt;By-subject&lt;/keyword&gt;&lt;/keywords&gt;&lt;dates&gt;&lt;year&gt;2008&lt;/year&gt;&lt;/dates&gt;&lt;isbn&gt;0749-596X&lt;/isbn&gt;&lt;urls&gt;&lt;related-urls&gt;&lt;url&gt;http://www.sciencedirect.com/science/article/pii/S0749596X07001398&lt;/url&gt;&lt;/related-urls&gt;&lt;/urls&gt;&lt;electronic-resource-num&gt;10.1016/j.jml.2007.12.005&lt;/electronic-resource-num&gt;&lt;research-notes&gt;Should I model my items (what would those be?) as random variables as well? E.g. linstr...&amp;#xD;391 Discusses using subjects and items as crossed, independent effects as opposed to nested (which is more common).&amp;#xD;409 benefits of mixed models, including much of what I do.&amp;#xD;410 &amp;quot;An important property of mixed-effects modeling is that it is possible to fit models to large, unbalanced data sets.&amp;quot; That&amp;apos;s like my data!&amp;#xD;A way to determine strength of parameters: Markov chain Monte Carlo sampling&amp;#xD;410 &amp;quot;we note here that fitting the model involves finding the right balance between the complexity of the model and faithfulness to the data.&amp;quot;&lt;/research-notes&gt;&lt;/record&gt;&lt;/Cite&gt;&lt;/EndNote&gt;</w:instrText>
      </w:r>
      <w:r w:rsidR="00E37152">
        <w:rPr>
          <w:rFonts w:cs="Times New Roman"/>
          <w:szCs w:val="24"/>
        </w:rPr>
        <w:fldChar w:fldCharType="separate"/>
      </w:r>
      <w:r w:rsidR="00E37152">
        <w:rPr>
          <w:rFonts w:cs="Times New Roman"/>
          <w:noProof/>
          <w:szCs w:val="24"/>
        </w:rPr>
        <w:t>(Baayen, et al. 2008)</w:t>
      </w:r>
      <w:r w:rsidR="00E37152">
        <w:rPr>
          <w:rFonts w:cs="Times New Roman"/>
          <w:szCs w:val="24"/>
        </w:rPr>
        <w:fldChar w:fldCharType="end"/>
      </w:r>
      <w:r w:rsidR="00E37152">
        <w:rPr>
          <w:rFonts w:cs="Times New Roman"/>
          <w:szCs w:val="24"/>
        </w:rPr>
        <w:t>.</w:t>
      </w:r>
    </w:p>
    <w:p w14:paraId="21B4F514" w14:textId="0DE7BA36" w:rsidR="00290962" w:rsidRDefault="00290962" w:rsidP="0075583F">
      <w:pPr>
        <w:rPr>
          <w:rFonts w:cs="Times New Roman"/>
          <w:szCs w:val="24"/>
        </w:rPr>
      </w:pPr>
    </w:p>
    <w:tbl>
      <w:tblPr>
        <w:tblW w:w="6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042"/>
        <w:gridCol w:w="1260"/>
        <w:gridCol w:w="1350"/>
        <w:gridCol w:w="900"/>
      </w:tblGrid>
      <w:tr w:rsidR="008A0AA7" w:rsidRPr="006C6E9A" w14:paraId="24C2D1BE" w14:textId="72D4D1E8" w:rsidTr="008A0AA7">
        <w:trPr>
          <w:cantSplit/>
          <w:trHeight w:val="281"/>
        </w:trPr>
        <w:tc>
          <w:tcPr>
            <w:tcW w:w="2033" w:type="dxa"/>
            <w:shd w:val="clear" w:color="auto" w:fill="auto"/>
            <w:noWrap/>
            <w:vAlign w:val="bottom"/>
            <w:hideMark/>
          </w:tcPr>
          <w:p w14:paraId="29491637" w14:textId="131105FE" w:rsidR="003745F8" w:rsidRPr="006C6E9A" w:rsidRDefault="003745F8" w:rsidP="00DA63A7">
            <w:pPr>
              <w:keepNext/>
              <w:jc w:val="right"/>
              <w:rPr>
                <w:rFonts w:cs="Times New Roman"/>
                <w:sz w:val="20"/>
              </w:rPr>
            </w:pPr>
          </w:p>
        </w:tc>
        <w:tc>
          <w:tcPr>
            <w:tcW w:w="1042" w:type="dxa"/>
            <w:shd w:val="clear" w:color="auto" w:fill="auto"/>
            <w:noWrap/>
            <w:vAlign w:val="bottom"/>
            <w:hideMark/>
          </w:tcPr>
          <w:p w14:paraId="73E61179" w14:textId="3E2745FA" w:rsidR="003745F8" w:rsidRPr="006C6E9A" w:rsidRDefault="003745F8" w:rsidP="00930334">
            <w:pPr>
              <w:keepNext/>
              <w:rPr>
                <w:rFonts w:cs="Times New Roman"/>
                <w:sz w:val="20"/>
              </w:rPr>
            </w:pPr>
            <w:r>
              <w:rPr>
                <w:rFonts w:cs="Times New Roman"/>
                <w:sz w:val="20"/>
              </w:rPr>
              <w:t>Gender</w:t>
            </w:r>
          </w:p>
        </w:tc>
        <w:tc>
          <w:tcPr>
            <w:tcW w:w="1260" w:type="dxa"/>
            <w:shd w:val="clear" w:color="auto" w:fill="auto"/>
            <w:noWrap/>
            <w:vAlign w:val="bottom"/>
            <w:hideMark/>
          </w:tcPr>
          <w:p w14:paraId="5C393276" w14:textId="384776C2" w:rsidR="003745F8" w:rsidRPr="006C6E9A" w:rsidRDefault="003745F8" w:rsidP="00930334">
            <w:pPr>
              <w:keepNext/>
              <w:rPr>
                <w:rFonts w:cs="Times New Roman"/>
                <w:sz w:val="20"/>
              </w:rPr>
            </w:pPr>
            <w:r>
              <w:rPr>
                <w:rFonts w:cs="Times New Roman"/>
                <w:sz w:val="20"/>
              </w:rPr>
              <w:t>Questioning</w:t>
            </w:r>
          </w:p>
        </w:tc>
        <w:tc>
          <w:tcPr>
            <w:tcW w:w="1350" w:type="dxa"/>
            <w:shd w:val="clear" w:color="auto" w:fill="auto"/>
            <w:noWrap/>
            <w:vAlign w:val="bottom"/>
            <w:hideMark/>
          </w:tcPr>
          <w:p w14:paraId="33ECA4F2" w14:textId="77777777" w:rsidR="003745F8" w:rsidRDefault="003745F8" w:rsidP="00930334">
            <w:pPr>
              <w:keepNext/>
              <w:rPr>
                <w:rFonts w:cs="Times New Roman"/>
                <w:sz w:val="20"/>
              </w:rPr>
            </w:pPr>
            <w:r>
              <w:rPr>
                <w:rFonts w:cs="Times New Roman"/>
                <w:sz w:val="20"/>
              </w:rPr>
              <w:t>Gender*</w:t>
            </w:r>
          </w:p>
          <w:p w14:paraId="1951BB1A" w14:textId="1880B940" w:rsidR="003745F8" w:rsidRPr="006C6E9A" w:rsidRDefault="003745F8" w:rsidP="00930334">
            <w:pPr>
              <w:keepNext/>
              <w:rPr>
                <w:rFonts w:cs="Times New Roman"/>
                <w:sz w:val="20"/>
              </w:rPr>
            </w:pPr>
            <w:r>
              <w:rPr>
                <w:rFonts w:cs="Times New Roman"/>
                <w:sz w:val="20"/>
              </w:rPr>
              <w:t>Questioning</w:t>
            </w:r>
          </w:p>
        </w:tc>
        <w:tc>
          <w:tcPr>
            <w:tcW w:w="900" w:type="dxa"/>
            <w:vAlign w:val="bottom"/>
          </w:tcPr>
          <w:p w14:paraId="6F838CF0" w14:textId="4D06A96E" w:rsidR="003745F8" w:rsidRPr="006C6E9A" w:rsidRDefault="003745F8" w:rsidP="00930334">
            <w:pPr>
              <w:keepNext/>
              <w:rPr>
                <w:rFonts w:cs="Times New Roman"/>
                <w:sz w:val="20"/>
              </w:rPr>
            </w:pPr>
            <w:r>
              <w:rPr>
                <w:rFonts w:cs="Times New Roman"/>
                <w:sz w:val="20"/>
              </w:rPr>
              <w:t>Age</w:t>
            </w:r>
          </w:p>
        </w:tc>
      </w:tr>
      <w:tr w:rsidR="008A0AA7" w:rsidRPr="006C6E9A" w14:paraId="462CAC98" w14:textId="499D6C4B" w:rsidTr="008A0AA7">
        <w:trPr>
          <w:cantSplit/>
          <w:trHeight w:val="281"/>
        </w:trPr>
        <w:tc>
          <w:tcPr>
            <w:tcW w:w="2033" w:type="dxa"/>
            <w:shd w:val="clear" w:color="auto" w:fill="auto"/>
            <w:noWrap/>
            <w:vAlign w:val="bottom"/>
            <w:hideMark/>
          </w:tcPr>
          <w:p w14:paraId="60F537EB" w14:textId="000099FE" w:rsidR="003745F8" w:rsidRPr="006C6E9A" w:rsidRDefault="003745F8" w:rsidP="00930334">
            <w:pPr>
              <w:keepNext/>
              <w:rPr>
                <w:rFonts w:cs="Times New Roman"/>
                <w:sz w:val="20"/>
              </w:rPr>
            </w:pPr>
            <w:r>
              <w:rPr>
                <w:rFonts w:cs="Times New Roman"/>
                <w:sz w:val="20"/>
              </w:rPr>
              <w:t>Rise-start (ST)</w:t>
            </w:r>
          </w:p>
        </w:tc>
        <w:tc>
          <w:tcPr>
            <w:tcW w:w="1042" w:type="dxa"/>
            <w:shd w:val="clear" w:color="auto" w:fill="auto"/>
            <w:noWrap/>
            <w:vAlign w:val="bottom"/>
          </w:tcPr>
          <w:p w14:paraId="0BC950F1" w14:textId="475DC96D" w:rsidR="008A0AA7" w:rsidRDefault="008A0AA7" w:rsidP="008A0AA7">
            <w:pPr>
              <w:keepNext/>
              <w:jc w:val="right"/>
              <w:rPr>
                <w:rFonts w:cs="Times New Roman"/>
                <w:sz w:val="20"/>
              </w:rPr>
            </w:pPr>
            <w:r>
              <w:rPr>
                <w:rFonts w:cs="Times New Roman"/>
                <w:sz w:val="20"/>
              </w:rPr>
              <w:t>ß=-</w:t>
            </w:r>
            <w:r w:rsidR="003372FB">
              <w:rPr>
                <w:rFonts w:cs="Times New Roman"/>
                <w:sz w:val="20"/>
              </w:rPr>
              <w:t>7.65</w:t>
            </w:r>
          </w:p>
          <w:p w14:paraId="3A6F20AB" w14:textId="74052B71" w:rsidR="003745F8" w:rsidRPr="006C6E9A" w:rsidRDefault="008A0AA7" w:rsidP="008A0AA7">
            <w:pPr>
              <w:keepNext/>
              <w:jc w:val="right"/>
              <w:rPr>
                <w:rFonts w:cs="Times New Roman"/>
                <w:sz w:val="20"/>
              </w:rPr>
            </w:pPr>
            <w:r>
              <w:rPr>
                <w:rFonts w:cs="Times New Roman"/>
                <w:sz w:val="20"/>
              </w:rPr>
              <w:t>t=-</w:t>
            </w:r>
            <w:r w:rsidR="001C2040">
              <w:rPr>
                <w:rFonts w:cs="Times New Roman"/>
                <w:sz w:val="20"/>
              </w:rPr>
              <w:t>10</w:t>
            </w:r>
            <w:r w:rsidR="003372FB">
              <w:rPr>
                <w:rFonts w:cs="Times New Roman"/>
                <w:sz w:val="20"/>
              </w:rPr>
              <w:t>.3</w:t>
            </w:r>
          </w:p>
        </w:tc>
        <w:tc>
          <w:tcPr>
            <w:tcW w:w="1260" w:type="dxa"/>
            <w:shd w:val="clear" w:color="auto" w:fill="auto"/>
            <w:noWrap/>
            <w:vAlign w:val="bottom"/>
          </w:tcPr>
          <w:p w14:paraId="7AF955B2" w14:textId="3C7F3B38" w:rsidR="003745F8" w:rsidRDefault="008A0AA7" w:rsidP="00290962">
            <w:pPr>
              <w:keepNext/>
              <w:jc w:val="right"/>
              <w:rPr>
                <w:rFonts w:cs="Times New Roman"/>
                <w:sz w:val="20"/>
              </w:rPr>
            </w:pPr>
            <w:r>
              <w:rPr>
                <w:rFonts w:cs="Times New Roman"/>
                <w:sz w:val="20"/>
              </w:rPr>
              <w:t>ß=</w:t>
            </w:r>
            <w:r w:rsidR="001C2040">
              <w:rPr>
                <w:rFonts w:cs="Times New Roman"/>
                <w:sz w:val="20"/>
              </w:rPr>
              <w:t>1</w:t>
            </w:r>
            <w:r w:rsidR="003372FB">
              <w:rPr>
                <w:rFonts w:cs="Times New Roman"/>
                <w:sz w:val="20"/>
              </w:rPr>
              <w:t>.</w:t>
            </w:r>
            <w:r w:rsidR="001C2040">
              <w:rPr>
                <w:rFonts w:cs="Times New Roman"/>
                <w:sz w:val="20"/>
              </w:rPr>
              <w:t>3</w:t>
            </w:r>
            <w:r w:rsidR="003372FB">
              <w:rPr>
                <w:rFonts w:cs="Times New Roman"/>
                <w:sz w:val="20"/>
              </w:rPr>
              <w:t>8</w:t>
            </w:r>
          </w:p>
          <w:p w14:paraId="544501FB" w14:textId="746517D8" w:rsidR="008A0AA7" w:rsidRPr="006C6E9A" w:rsidRDefault="008A0AA7" w:rsidP="001C2040">
            <w:pPr>
              <w:keepNext/>
              <w:jc w:val="right"/>
              <w:rPr>
                <w:rFonts w:cs="Times New Roman"/>
                <w:sz w:val="20"/>
              </w:rPr>
            </w:pPr>
            <w:r>
              <w:rPr>
                <w:rFonts w:cs="Times New Roman"/>
                <w:sz w:val="20"/>
              </w:rPr>
              <w:t>t=</w:t>
            </w:r>
            <w:r w:rsidR="00EF7F6C">
              <w:rPr>
                <w:rFonts w:cs="Times New Roman"/>
                <w:sz w:val="20"/>
              </w:rPr>
              <w:t>5.6</w:t>
            </w:r>
            <w:r w:rsidR="001C2040">
              <w:rPr>
                <w:rFonts w:cs="Times New Roman"/>
                <w:sz w:val="20"/>
              </w:rPr>
              <w:t>6</w:t>
            </w:r>
          </w:p>
        </w:tc>
        <w:tc>
          <w:tcPr>
            <w:tcW w:w="1350" w:type="dxa"/>
            <w:shd w:val="clear" w:color="auto" w:fill="auto"/>
            <w:noWrap/>
            <w:vAlign w:val="bottom"/>
          </w:tcPr>
          <w:p w14:paraId="7DA792DA" w14:textId="41EA2D5D" w:rsidR="003745F8" w:rsidRDefault="008A0AA7" w:rsidP="00930334">
            <w:pPr>
              <w:keepNext/>
              <w:jc w:val="right"/>
              <w:rPr>
                <w:rFonts w:cs="Times New Roman"/>
                <w:sz w:val="20"/>
              </w:rPr>
            </w:pPr>
            <w:r>
              <w:rPr>
                <w:rFonts w:cs="Times New Roman"/>
                <w:sz w:val="20"/>
              </w:rPr>
              <w:t>ß=-</w:t>
            </w:r>
            <w:r w:rsidR="00412941">
              <w:rPr>
                <w:rFonts w:cs="Times New Roman"/>
                <w:sz w:val="20"/>
              </w:rPr>
              <w:t>1.27</w:t>
            </w:r>
          </w:p>
          <w:p w14:paraId="7669ED6C" w14:textId="32FD3E9D" w:rsidR="008A0AA7" w:rsidRPr="006C6E9A" w:rsidRDefault="008A0AA7" w:rsidP="001D2544">
            <w:pPr>
              <w:keepNext/>
              <w:jc w:val="right"/>
              <w:rPr>
                <w:rFonts w:cs="Times New Roman"/>
                <w:sz w:val="20"/>
              </w:rPr>
            </w:pPr>
            <w:r>
              <w:rPr>
                <w:rFonts w:cs="Times New Roman"/>
                <w:sz w:val="20"/>
              </w:rPr>
              <w:t>t=-2.</w:t>
            </w:r>
            <w:r w:rsidR="001D2544">
              <w:rPr>
                <w:rFonts w:cs="Times New Roman"/>
                <w:sz w:val="20"/>
              </w:rPr>
              <w:t>48</w:t>
            </w:r>
          </w:p>
        </w:tc>
        <w:tc>
          <w:tcPr>
            <w:tcW w:w="900" w:type="dxa"/>
            <w:vAlign w:val="bottom"/>
          </w:tcPr>
          <w:p w14:paraId="789412A6" w14:textId="102878F8" w:rsidR="003745F8" w:rsidRDefault="003372FB" w:rsidP="00930334">
            <w:pPr>
              <w:keepNext/>
              <w:jc w:val="right"/>
              <w:rPr>
                <w:rFonts w:cs="Times New Roman"/>
                <w:sz w:val="20"/>
              </w:rPr>
            </w:pPr>
            <w:r>
              <w:rPr>
                <w:rFonts w:cs="Times New Roman"/>
                <w:sz w:val="20"/>
              </w:rPr>
              <w:t>ß=-.07</w:t>
            </w:r>
          </w:p>
          <w:p w14:paraId="58C63002" w14:textId="20801ECC" w:rsidR="008A0AA7" w:rsidRPr="006C6E9A" w:rsidRDefault="003372FB" w:rsidP="001C2040">
            <w:pPr>
              <w:keepNext/>
              <w:jc w:val="right"/>
              <w:rPr>
                <w:rFonts w:cs="Times New Roman"/>
                <w:sz w:val="20"/>
              </w:rPr>
            </w:pPr>
            <w:r>
              <w:rPr>
                <w:rFonts w:cs="Times New Roman"/>
                <w:sz w:val="20"/>
              </w:rPr>
              <w:t>t=-3.00</w:t>
            </w:r>
          </w:p>
        </w:tc>
      </w:tr>
      <w:tr w:rsidR="008A0AA7" w:rsidRPr="006C6E9A" w14:paraId="5FAD39D1" w14:textId="1F3728AD" w:rsidTr="008A0AA7">
        <w:trPr>
          <w:cantSplit/>
          <w:trHeight w:val="281"/>
        </w:trPr>
        <w:tc>
          <w:tcPr>
            <w:tcW w:w="2033" w:type="dxa"/>
            <w:shd w:val="clear" w:color="auto" w:fill="auto"/>
            <w:noWrap/>
            <w:vAlign w:val="bottom"/>
            <w:hideMark/>
          </w:tcPr>
          <w:p w14:paraId="3AE62454" w14:textId="20B9B33A" w:rsidR="003745F8" w:rsidRPr="006C6E9A" w:rsidRDefault="003745F8" w:rsidP="00930334">
            <w:pPr>
              <w:keepNext/>
              <w:rPr>
                <w:rFonts w:cs="Times New Roman"/>
                <w:sz w:val="20"/>
              </w:rPr>
            </w:pPr>
            <w:r>
              <w:rPr>
                <w:rFonts w:cs="Times New Roman"/>
                <w:sz w:val="20"/>
              </w:rPr>
              <w:t>Rise-end (ST)</w:t>
            </w:r>
          </w:p>
        </w:tc>
        <w:tc>
          <w:tcPr>
            <w:tcW w:w="1042" w:type="dxa"/>
            <w:shd w:val="clear" w:color="auto" w:fill="auto"/>
            <w:noWrap/>
            <w:vAlign w:val="bottom"/>
          </w:tcPr>
          <w:p w14:paraId="2E614C2F" w14:textId="17CEE933" w:rsidR="003745F8" w:rsidRDefault="008A0AA7" w:rsidP="00930334">
            <w:pPr>
              <w:keepNext/>
              <w:jc w:val="right"/>
              <w:rPr>
                <w:rFonts w:cs="Times New Roman"/>
                <w:sz w:val="20"/>
              </w:rPr>
            </w:pPr>
            <w:r>
              <w:rPr>
                <w:rFonts w:cs="Times New Roman"/>
                <w:sz w:val="20"/>
              </w:rPr>
              <w:t>ß=-</w:t>
            </w:r>
            <w:r w:rsidR="003372FB">
              <w:rPr>
                <w:rFonts w:cs="Times New Roman"/>
                <w:sz w:val="20"/>
              </w:rPr>
              <w:t>8.18</w:t>
            </w:r>
          </w:p>
          <w:p w14:paraId="2A0C6D94" w14:textId="1F1D076F" w:rsidR="008A0AA7" w:rsidRPr="006C6E9A" w:rsidRDefault="008A0AA7" w:rsidP="001C2040">
            <w:pPr>
              <w:keepNext/>
              <w:jc w:val="right"/>
              <w:rPr>
                <w:rFonts w:cs="Times New Roman"/>
                <w:sz w:val="20"/>
              </w:rPr>
            </w:pPr>
            <w:r>
              <w:rPr>
                <w:rFonts w:cs="Times New Roman"/>
                <w:sz w:val="20"/>
              </w:rPr>
              <w:t>t=-</w:t>
            </w:r>
            <w:r w:rsidR="003372FB">
              <w:rPr>
                <w:rFonts w:cs="Times New Roman"/>
                <w:sz w:val="20"/>
              </w:rPr>
              <w:t>9.34</w:t>
            </w:r>
          </w:p>
        </w:tc>
        <w:tc>
          <w:tcPr>
            <w:tcW w:w="1260" w:type="dxa"/>
            <w:shd w:val="clear" w:color="auto" w:fill="auto"/>
            <w:noWrap/>
            <w:vAlign w:val="bottom"/>
          </w:tcPr>
          <w:p w14:paraId="2565A418" w14:textId="677CD245" w:rsidR="003372FB" w:rsidRDefault="003372FB" w:rsidP="003372FB">
            <w:pPr>
              <w:keepNext/>
              <w:jc w:val="right"/>
              <w:rPr>
                <w:rFonts w:cs="Times New Roman"/>
                <w:sz w:val="20"/>
              </w:rPr>
            </w:pPr>
            <w:r>
              <w:rPr>
                <w:rFonts w:cs="Times New Roman"/>
                <w:sz w:val="20"/>
              </w:rPr>
              <w:t xml:space="preserve">ß=1.99 </w:t>
            </w:r>
          </w:p>
          <w:p w14:paraId="39D4900C" w14:textId="4A115C5A" w:rsidR="008A0AA7" w:rsidRPr="006C6E9A" w:rsidRDefault="003372FB" w:rsidP="003372FB">
            <w:pPr>
              <w:keepNext/>
              <w:jc w:val="right"/>
              <w:rPr>
                <w:rFonts w:cs="Times New Roman"/>
                <w:sz w:val="20"/>
              </w:rPr>
            </w:pPr>
            <w:r>
              <w:rPr>
                <w:rFonts w:cs="Times New Roman"/>
                <w:sz w:val="20"/>
              </w:rPr>
              <w:t>t=5.30</w:t>
            </w:r>
          </w:p>
        </w:tc>
        <w:tc>
          <w:tcPr>
            <w:tcW w:w="1350" w:type="dxa"/>
            <w:shd w:val="clear" w:color="auto" w:fill="auto"/>
            <w:noWrap/>
            <w:vAlign w:val="bottom"/>
          </w:tcPr>
          <w:p w14:paraId="27FD9736" w14:textId="77777777" w:rsidR="008A0AA7" w:rsidRDefault="00EC28D9" w:rsidP="00930334">
            <w:pPr>
              <w:keepNext/>
              <w:jc w:val="right"/>
              <w:rPr>
                <w:rFonts w:cs="Times New Roman"/>
                <w:sz w:val="20"/>
              </w:rPr>
            </w:pPr>
            <w:r>
              <w:rPr>
                <w:rFonts w:cs="Times New Roman"/>
                <w:sz w:val="20"/>
              </w:rPr>
              <w:t>ß=-2.66</w:t>
            </w:r>
          </w:p>
          <w:p w14:paraId="2AA6E890" w14:textId="22EB0990" w:rsidR="00EC28D9" w:rsidRPr="006C6E9A" w:rsidRDefault="00EC28D9" w:rsidP="00930334">
            <w:pPr>
              <w:keepNext/>
              <w:jc w:val="right"/>
              <w:rPr>
                <w:rFonts w:cs="Times New Roman"/>
                <w:sz w:val="20"/>
              </w:rPr>
            </w:pPr>
            <w:r>
              <w:rPr>
                <w:rFonts w:cs="Times New Roman"/>
                <w:sz w:val="20"/>
              </w:rPr>
              <w:t>t=-3.39</w:t>
            </w:r>
          </w:p>
        </w:tc>
        <w:tc>
          <w:tcPr>
            <w:tcW w:w="900" w:type="dxa"/>
            <w:vAlign w:val="bottom"/>
          </w:tcPr>
          <w:p w14:paraId="6034ABBC" w14:textId="3ACBA48D" w:rsidR="008A0AA7" w:rsidRPr="006C6E9A" w:rsidRDefault="001F354B" w:rsidP="00930334">
            <w:pPr>
              <w:keepNext/>
              <w:jc w:val="right"/>
              <w:rPr>
                <w:rFonts w:cs="Times New Roman"/>
                <w:sz w:val="20"/>
              </w:rPr>
            </w:pPr>
            <w:proofErr w:type="spellStart"/>
            <w:r>
              <w:rPr>
                <w:rFonts w:cs="Times New Roman"/>
                <w:sz w:val="20"/>
              </w:rPr>
              <w:t>n.s</w:t>
            </w:r>
            <w:proofErr w:type="spellEnd"/>
            <w:r>
              <w:rPr>
                <w:rFonts w:cs="Times New Roman"/>
                <w:sz w:val="20"/>
              </w:rPr>
              <w:t>.</w:t>
            </w:r>
          </w:p>
        </w:tc>
      </w:tr>
      <w:tr w:rsidR="008A0AA7" w:rsidRPr="006C6E9A" w14:paraId="1376434C" w14:textId="488C54BE" w:rsidTr="008A0AA7">
        <w:trPr>
          <w:cantSplit/>
          <w:trHeight w:val="281"/>
        </w:trPr>
        <w:tc>
          <w:tcPr>
            <w:tcW w:w="2033" w:type="dxa"/>
            <w:shd w:val="clear" w:color="auto" w:fill="auto"/>
            <w:noWrap/>
            <w:vAlign w:val="bottom"/>
            <w:hideMark/>
          </w:tcPr>
          <w:p w14:paraId="138FDDB2" w14:textId="469EC03E" w:rsidR="003745F8" w:rsidRPr="006C6E9A" w:rsidRDefault="003745F8" w:rsidP="00930334">
            <w:pPr>
              <w:keepNext/>
              <w:rPr>
                <w:rFonts w:cs="Times New Roman"/>
                <w:sz w:val="20"/>
              </w:rPr>
            </w:pPr>
            <w:r>
              <w:rPr>
                <w:rFonts w:cs="Times New Roman"/>
                <w:sz w:val="20"/>
              </w:rPr>
              <w:t>Rise-span (ST)</w:t>
            </w:r>
          </w:p>
        </w:tc>
        <w:tc>
          <w:tcPr>
            <w:tcW w:w="1042" w:type="dxa"/>
            <w:shd w:val="clear" w:color="auto" w:fill="auto"/>
            <w:noWrap/>
            <w:vAlign w:val="bottom"/>
          </w:tcPr>
          <w:p w14:paraId="1138B62E" w14:textId="50733CC2" w:rsidR="003745F8" w:rsidRPr="006C6E9A" w:rsidRDefault="001F354B" w:rsidP="00930334">
            <w:pPr>
              <w:keepNext/>
              <w:jc w:val="right"/>
              <w:rPr>
                <w:rFonts w:cs="Times New Roman"/>
                <w:sz w:val="20"/>
              </w:rPr>
            </w:pPr>
            <w:proofErr w:type="spellStart"/>
            <w:r>
              <w:rPr>
                <w:rFonts w:cs="Times New Roman"/>
                <w:sz w:val="20"/>
              </w:rPr>
              <w:t>n.s</w:t>
            </w:r>
            <w:proofErr w:type="spellEnd"/>
            <w:r>
              <w:rPr>
                <w:rFonts w:cs="Times New Roman"/>
                <w:sz w:val="20"/>
              </w:rPr>
              <w:t>.</w:t>
            </w:r>
          </w:p>
        </w:tc>
        <w:tc>
          <w:tcPr>
            <w:tcW w:w="1260" w:type="dxa"/>
            <w:shd w:val="clear" w:color="auto" w:fill="auto"/>
            <w:noWrap/>
            <w:vAlign w:val="bottom"/>
          </w:tcPr>
          <w:p w14:paraId="49FEC87E" w14:textId="0937DAFF" w:rsidR="008A0AA7" w:rsidRDefault="008A0AA7" w:rsidP="00930334">
            <w:pPr>
              <w:keepNext/>
              <w:jc w:val="right"/>
              <w:rPr>
                <w:rFonts w:cs="Times New Roman"/>
                <w:sz w:val="20"/>
              </w:rPr>
            </w:pPr>
            <w:r>
              <w:rPr>
                <w:rFonts w:cs="Times New Roman"/>
                <w:sz w:val="20"/>
              </w:rPr>
              <w:t>ß=</w:t>
            </w:r>
            <w:r w:rsidR="003372FB">
              <w:rPr>
                <w:rFonts w:cs="Times New Roman"/>
                <w:sz w:val="20"/>
              </w:rPr>
              <w:t>.65</w:t>
            </w:r>
            <w:r>
              <w:rPr>
                <w:rFonts w:cs="Times New Roman"/>
                <w:sz w:val="20"/>
              </w:rPr>
              <w:t xml:space="preserve"> </w:t>
            </w:r>
          </w:p>
          <w:p w14:paraId="47B1C53F" w14:textId="449DF1CF" w:rsidR="003745F8" w:rsidRPr="006C6E9A" w:rsidRDefault="008A0AA7" w:rsidP="001C2040">
            <w:pPr>
              <w:keepNext/>
              <w:jc w:val="right"/>
              <w:rPr>
                <w:rFonts w:cs="Times New Roman"/>
                <w:sz w:val="20"/>
              </w:rPr>
            </w:pPr>
            <w:r>
              <w:rPr>
                <w:rFonts w:cs="Times New Roman"/>
                <w:sz w:val="20"/>
              </w:rPr>
              <w:t>t=2.</w:t>
            </w:r>
            <w:r w:rsidR="003372FB">
              <w:rPr>
                <w:rFonts w:cs="Times New Roman"/>
                <w:sz w:val="20"/>
              </w:rPr>
              <w:t>28</w:t>
            </w:r>
          </w:p>
        </w:tc>
        <w:tc>
          <w:tcPr>
            <w:tcW w:w="1350" w:type="dxa"/>
            <w:shd w:val="clear" w:color="auto" w:fill="auto"/>
            <w:noWrap/>
            <w:vAlign w:val="bottom"/>
          </w:tcPr>
          <w:p w14:paraId="7253A38B" w14:textId="63B67B67" w:rsidR="008A0AA7" w:rsidRDefault="00EF7F6C" w:rsidP="00930334">
            <w:pPr>
              <w:keepNext/>
              <w:jc w:val="right"/>
              <w:rPr>
                <w:rFonts w:cs="Times New Roman"/>
                <w:sz w:val="20"/>
              </w:rPr>
            </w:pPr>
            <w:r>
              <w:rPr>
                <w:rFonts w:cs="Times New Roman"/>
                <w:sz w:val="20"/>
              </w:rPr>
              <w:t>ß=-1.63</w:t>
            </w:r>
          </w:p>
          <w:p w14:paraId="09E8E71E" w14:textId="57D90E54" w:rsidR="003745F8" w:rsidRPr="006C6E9A" w:rsidRDefault="00ED2E06" w:rsidP="00930334">
            <w:pPr>
              <w:keepNext/>
              <w:jc w:val="right"/>
              <w:rPr>
                <w:rFonts w:cs="Times New Roman"/>
                <w:sz w:val="20"/>
              </w:rPr>
            </w:pPr>
            <w:r>
              <w:rPr>
                <w:rFonts w:cs="Times New Roman"/>
                <w:sz w:val="20"/>
              </w:rPr>
              <w:t>t=-2.73</w:t>
            </w:r>
          </w:p>
        </w:tc>
        <w:tc>
          <w:tcPr>
            <w:tcW w:w="900" w:type="dxa"/>
            <w:vAlign w:val="bottom"/>
          </w:tcPr>
          <w:p w14:paraId="46F72C96" w14:textId="3174822D" w:rsidR="003745F8" w:rsidRPr="006C6E9A" w:rsidRDefault="001F354B" w:rsidP="00DA63A7">
            <w:pPr>
              <w:keepNext/>
              <w:jc w:val="right"/>
              <w:rPr>
                <w:rFonts w:cs="Times New Roman"/>
                <w:sz w:val="20"/>
              </w:rPr>
            </w:pPr>
            <w:proofErr w:type="spellStart"/>
            <w:r>
              <w:rPr>
                <w:rFonts w:cs="Times New Roman"/>
                <w:sz w:val="20"/>
              </w:rPr>
              <w:t>n.s</w:t>
            </w:r>
            <w:proofErr w:type="spellEnd"/>
            <w:r>
              <w:rPr>
                <w:rFonts w:cs="Times New Roman"/>
                <w:sz w:val="20"/>
              </w:rPr>
              <w:t>.</w:t>
            </w:r>
          </w:p>
        </w:tc>
      </w:tr>
      <w:tr w:rsidR="008A0AA7" w:rsidRPr="006C6E9A" w14:paraId="459F3879" w14:textId="77777777" w:rsidTr="008A0AA7">
        <w:trPr>
          <w:cantSplit/>
          <w:trHeight w:val="281"/>
        </w:trPr>
        <w:tc>
          <w:tcPr>
            <w:tcW w:w="2033" w:type="dxa"/>
            <w:shd w:val="clear" w:color="auto" w:fill="auto"/>
            <w:noWrap/>
            <w:vAlign w:val="bottom"/>
          </w:tcPr>
          <w:p w14:paraId="66AB161D" w14:textId="54AA18F7" w:rsidR="003745F8" w:rsidRDefault="003745F8" w:rsidP="00930334">
            <w:pPr>
              <w:keepNext/>
              <w:rPr>
                <w:rFonts w:cs="Times New Roman"/>
                <w:sz w:val="20"/>
              </w:rPr>
            </w:pPr>
            <w:r>
              <w:rPr>
                <w:rFonts w:cs="Times New Roman"/>
                <w:sz w:val="20"/>
              </w:rPr>
              <w:t>Rise duration (log)</w:t>
            </w:r>
          </w:p>
        </w:tc>
        <w:tc>
          <w:tcPr>
            <w:tcW w:w="1042" w:type="dxa"/>
            <w:shd w:val="clear" w:color="auto" w:fill="auto"/>
            <w:noWrap/>
            <w:vAlign w:val="bottom"/>
          </w:tcPr>
          <w:p w14:paraId="4C7C34B8" w14:textId="3649B445" w:rsidR="008A0AA7" w:rsidRPr="006C6E9A" w:rsidRDefault="001F354B" w:rsidP="00930334">
            <w:pPr>
              <w:keepNext/>
              <w:jc w:val="right"/>
              <w:rPr>
                <w:rFonts w:cs="Times New Roman"/>
                <w:sz w:val="20"/>
              </w:rPr>
            </w:pPr>
            <w:proofErr w:type="spellStart"/>
            <w:r>
              <w:rPr>
                <w:rFonts w:cs="Times New Roman"/>
                <w:sz w:val="20"/>
              </w:rPr>
              <w:t>n.s</w:t>
            </w:r>
            <w:proofErr w:type="spellEnd"/>
            <w:r>
              <w:rPr>
                <w:rFonts w:cs="Times New Roman"/>
                <w:sz w:val="20"/>
              </w:rPr>
              <w:t>.</w:t>
            </w:r>
          </w:p>
        </w:tc>
        <w:tc>
          <w:tcPr>
            <w:tcW w:w="1260" w:type="dxa"/>
            <w:shd w:val="clear" w:color="auto" w:fill="auto"/>
            <w:noWrap/>
            <w:vAlign w:val="bottom"/>
          </w:tcPr>
          <w:p w14:paraId="53FF5D0C" w14:textId="44957CA1" w:rsidR="008A0AA7" w:rsidRPr="006C6E9A" w:rsidRDefault="001F354B" w:rsidP="00930334">
            <w:pPr>
              <w:keepNext/>
              <w:jc w:val="right"/>
              <w:rPr>
                <w:rFonts w:cs="Times New Roman"/>
                <w:sz w:val="20"/>
              </w:rPr>
            </w:pPr>
            <w:proofErr w:type="spellStart"/>
            <w:r>
              <w:rPr>
                <w:rFonts w:cs="Times New Roman"/>
                <w:sz w:val="20"/>
              </w:rPr>
              <w:t>n.s</w:t>
            </w:r>
            <w:proofErr w:type="spellEnd"/>
            <w:r>
              <w:rPr>
                <w:rFonts w:cs="Times New Roman"/>
                <w:sz w:val="20"/>
              </w:rPr>
              <w:t>.</w:t>
            </w:r>
          </w:p>
        </w:tc>
        <w:tc>
          <w:tcPr>
            <w:tcW w:w="1350" w:type="dxa"/>
            <w:shd w:val="clear" w:color="auto" w:fill="auto"/>
            <w:noWrap/>
            <w:vAlign w:val="bottom"/>
          </w:tcPr>
          <w:p w14:paraId="06A165E9" w14:textId="35DB03DB" w:rsidR="008A0AA7" w:rsidRPr="006C6E9A" w:rsidRDefault="001F354B" w:rsidP="00930334">
            <w:pPr>
              <w:keepNext/>
              <w:jc w:val="right"/>
              <w:rPr>
                <w:rFonts w:cs="Times New Roman"/>
                <w:sz w:val="20"/>
              </w:rPr>
            </w:pPr>
            <w:proofErr w:type="spellStart"/>
            <w:r>
              <w:rPr>
                <w:rFonts w:cs="Times New Roman"/>
                <w:sz w:val="20"/>
              </w:rPr>
              <w:t>n.s</w:t>
            </w:r>
            <w:proofErr w:type="spellEnd"/>
            <w:r>
              <w:rPr>
                <w:rFonts w:cs="Times New Roman"/>
                <w:sz w:val="20"/>
              </w:rPr>
              <w:t>.</w:t>
            </w:r>
          </w:p>
        </w:tc>
        <w:tc>
          <w:tcPr>
            <w:tcW w:w="900" w:type="dxa"/>
            <w:vAlign w:val="bottom"/>
          </w:tcPr>
          <w:p w14:paraId="0B6EC006" w14:textId="66B446A2" w:rsidR="003745F8" w:rsidRDefault="003372FB" w:rsidP="00DA63A7">
            <w:pPr>
              <w:keepNext/>
              <w:jc w:val="right"/>
              <w:rPr>
                <w:rFonts w:cs="Times New Roman"/>
                <w:sz w:val="20"/>
              </w:rPr>
            </w:pPr>
            <w:r>
              <w:rPr>
                <w:rFonts w:cs="Times New Roman"/>
                <w:sz w:val="20"/>
              </w:rPr>
              <w:t>ß=-1.54</w:t>
            </w:r>
          </w:p>
          <w:p w14:paraId="78CF593C" w14:textId="73CFFD9A" w:rsidR="008A0AA7" w:rsidRPr="006C6E9A" w:rsidRDefault="008A0AA7" w:rsidP="00DA63A7">
            <w:pPr>
              <w:keepNext/>
              <w:jc w:val="right"/>
              <w:rPr>
                <w:rFonts w:cs="Times New Roman"/>
                <w:sz w:val="20"/>
              </w:rPr>
            </w:pPr>
            <w:r>
              <w:rPr>
                <w:rFonts w:cs="Times New Roman"/>
                <w:sz w:val="20"/>
              </w:rPr>
              <w:t>t=-2.5</w:t>
            </w:r>
            <w:r w:rsidR="003372FB">
              <w:rPr>
                <w:rFonts w:cs="Times New Roman"/>
                <w:sz w:val="20"/>
              </w:rPr>
              <w:t>9</w:t>
            </w:r>
          </w:p>
        </w:tc>
      </w:tr>
    </w:tbl>
    <w:p w14:paraId="0314B617" w14:textId="02F55419" w:rsidR="00603C4D" w:rsidRDefault="00745567" w:rsidP="00F26E0D">
      <w:pPr>
        <w:pStyle w:val="Caption"/>
        <w:rPr>
          <w:rFonts w:cs="Times New Roman"/>
          <w:szCs w:val="24"/>
        </w:rPr>
      </w:pPr>
      <w:bookmarkStart w:id="6" w:name="_Ref262897862"/>
      <w:r>
        <w:t xml:space="preserve">Table </w:t>
      </w:r>
      <w:fldSimple w:instr=" SEQ Table \* ARABIC ">
        <w:r w:rsidR="008F4B3A">
          <w:rPr>
            <w:noProof/>
          </w:rPr>
          <w:t>5</w:t>
        </w:r>
      </w:fldSimple>
      <w:bookmarkEnd w:id="6"/>
      <w:r>
        <w:t xml:space="preserve">: Results for statistical models with </w:t>
      </w:r>
      <w:r>
        <w:rPr>
          <w:rFonts w:cs="Times New Roman"/>
          <w:szCs w:val="24"/>
        </w:rPr>
        <w:t>random intercepts for speaker and conversation</w:t>
      </w:r>
      <w:r w:rsidR="00B6064D">
        <w:rPr>
          <w:rFonts w:cs="Times New Roman"/>
          <w:szCs w:val="24"/>
        </w:rPr>
        <w:t xml:space="preserve"> and fixed factors listed above</w:t>
      </w:r>
      <w:r w:rsidR="00412941">
        <w:rPr>
          <w:rFonts w:cs="Times New Roman"/>
          <w:szCs w:val="24"/>
        </w:rPr>
        <w:t xml:space="preserve">; pitch measures on the semitone scale, duration </w:t>
      </w:r>
      <w:r w:rsidR="00CD4836">
        <w:rPr>
          <w:rFonts w:cs="Times New Roman"/>
          <w:szCs w:val="24"/>
        </w:rPr>
        <w:t xml:space="preserve">in </w:t>
      </w:r>
      <w:r w:rsidR="00412941">
        <w:rPr>
          <w:rFonts w:cs="Times New Roman"/>
          <w:szCs w:val="24"/>
        </w:rPr>
        <w:t>log</w:t>
      </w:r>
      <w:r w:rsidR="00CD4836">
        <w:rPr>
          <w:rFonts w:cs="Times New Roman"/>
          <w:szCs w:val="24"/>
        </w:rPr>
        <w:t>(</w:t>
      </w:r>
      <w:r w:rsidR="00412941">
        <w:rPr>
          <w:rFonts w:cs="Times New Roman"/>
          <w:szCs w:val="24"/>
        </w:rPr>
        <w:t>milliseconds</w:t>
      </w:r>
      <w:r w:rsidR="00CD4836">
        <w:rPr>
          <w:rFonts w:cs="Times New Roman"/>
          <w:szCs w:val="24"/>
        </w:rPr>
        <w:t>)</w:t>
      </w:r>
      <w:r w:rsidR="00B6064D">
        <w:rPr>
          <w:rFonts w:cs="Times New Roman"/>
          <w:szCs w:val="24"/>
        </w:rPr>
        <w:t>.</w:t>
      </w:r>
      <w:r w:rsidR="007E2854">
        <w:rPr>
          <w:rFonts w:cs="Times New Roman"/>
          <w:szCs w:val="24"/>
        </w:rPr>
        <w:t xml:space="preserve"> Non-significant</w:t>
      </w:r>
      <w:r w:rsidR="00225BFB">
        <w:rPr>
          <w:rFonts w:cs="Times New Roman"/>
          <w:szCs w:val="24"/>
        </w:rPr>
        <w:t xml:space="preserve"> (</w:t>
      </w:r>
      <w:proofErr w:type="spellStart"/>
      <w:r w:rsidR="00225BFB">
        <w:rPr>
          <w:rFonts w:cs="Times New Roman"/>
          <w:szCs w:val="24"/>
        </w:rPr>
        <w:t>n.s</w:t>
      </w:r>
      <w:proofErr w:type="spellEnd"/>
      <w:r w:rsidR="00225BFB">
        <w:rPr>
          <w:rFonts w:cs="Times New Roman"/>
          <w:szCs w:val="24"/>
        </w:rPr>
        <w:t>.)</w:t>
      </w:r>
      <w:r w:rsidR="007E2854">
        <w:rPr>
          <w:rFonts w:cs="Times New Roman"/>
          <w:szCs w:val="24"/>
        </w:rPr>
        <w:t xml:space="preserve"> effects determined as t&lt;2.</w:t>
      </w:r>
    </w:p>
    <w:p w14:paraId="0270436D" w14:textId="1F7B6F5B" w:rsidR="00E236EF" w:rsidRDefault="002C3D63" w:rsidP="00E236EF">
      <w:pPr>
        <w:rPr>
          <w:rFonts w:cs="Times New Roman"/>
          <w:szCs w:val="24"/>
        </w:rPr>
      </w:pPr>
      <w:r>
        <w:rPr>
          <w:rFonts w:cs="Times New Roman"/>
          <w:szCs w:val="24"/>
        </w:rPr>
        <w:t xml:space="preserve">The main effects of </w:t>
      </w:r>
      <w:r w:rsidRPr="00CD2ADA">
        <w:rPr>
          <w:rFonts w:cs="Times New Roman"/>
          <w:smallCaps/>
          <w:szCs w:val="24"/>
        </w:rPr>
        <w:t>gender</w:t>
      </w:r>
      <w:r>
        <w:rPr>
          <w:rFonts w:cs="Times New Roman"/>
          <w:szCs w:val="24"/>
        </w:rPr>
        <w:t xml:space="preserve"> on </w:t>
      </w:r>
      <w:r w:rsidRPr="00CD2ADA">
        <w:rPr>
          <w:rFonts w:cs="Times New Roman"/>
          <w:smallCaps/>
          <w:szCs w:val="24"/>
        </w:rPr>
        <w:t>rise-start</w:t>
      </w:r>
      <w:r>
        <w:rPr>
          <w:rFonts w:cs="Times New Roman"/>
          <w:szCs w:val="24"/>
        </w:rPr>
        <w:t xml:space="preserve"> and </w:t>
      </w:r>
      <w:r w:rsidRPr="00CD2ADA">
        <w:rPr>
          <w:rFonts w:cs="Times New Roman"/>
          <w:smallCaps/>
          <w:szCs w:val="24"/>
        </w:rPr>
        <w:t>rise-end</w:t>
      </w:r>
      <w:r>
        <w:rPr>
          <w:rFonts w:cs="Times New Roman"/>
          <w:szCs w:val="24"/>
        </w:rPr>
        <w:t xml:space="preserve"> are not particularly interesting, simply showing that women’s rises tend to start and end higher. </w:t>
      </w:r>
      <w:r w:rsidR="00CD2ADA">
        <w:rPr>
          <w:rFonts w:cs="Times New Roman"/>
          <w:szCs w:val="24"/>
        </w:rPr>
        <w:t xml:space="preserve">The main effects of </w:t>
      </w:r>
      <w:r w:rsidR="00CD2ADA" w:rsidRPr="00CD2ADA">
        <w:rPr>
          <w:rFonts w:cs="Times New Roman"/>
          <w:smallCaps/>
          <w:szCs w:val="24"/>
        </w:rPr>
        <w:t>questioning</w:t>
      </w:r>
      <w:r w:rsidR="00CD2ADA">
        <w:rPr>
          <w:rFonts w:cs="Times New Roman"/>
          <w:szCs w:val="24"/>
        </w:rPr>
        <w:t xml:space="preserve"> show that questioning rises start </w:t>
      </w:r>
      <w:r w:rsidR="001709B7">
        <w:rPr>
          <w:rFonts w:cs="Times New Roman"/>
          <w:szCs w:val="24"/>
        </w:rPr>
        <w:t xml:space="preserve">and end </w:t>
      </w:r>
      <w:r w:rsidR="00CD2ADA">
        <w:rPr>
          <w:rFonts w:cs="Times New Roman"/>
          <w:szCs w:val="24"/>
        </w:rPr>
        <w:t>higher</w:t>
      </w:r>
      <w:r w:rsidR="001709B7">
        <w:rPr>
          <w:rFonts w:cs="Times New Roman"/>
          <w:szCs w:val="24"/>
        </w:rPr>
        <w:t>,</w:t>
      </w:r>
      <w:r w:rsidR="00CD2ADA">
        <w:rPr>
          <w:rFonts w:cs="Times New Roman"/>
          <w:szCs w:val="24"/>
        </w:rPr>
        <w:t xml:space="preserve"> and rise more. </w:t>
      </w:r>
      <w:r w:rsidR="00A81194">
        <w:rPr>
          <w:rFonts w:cs="Times New Roman"/>
          <w:szCs w:val="24"/>
        </w:rPr>
        <w:t xml:space="preserve">This result for larger rise spans on questions is consistent with results for Southern California </w:t>
      </w:r>
      <w:r w:rsidR="00A81194">
        <w:rPr>
          <w:rFonts w:cs="Times New Roman"/>
          <w:szCs w:val="24"/>
        </w:rPr>
        <w:lastRenderedPageBreak/>
        <w:t xml:space="preserve">English </w:t>
      </w:r>
      <w:r w:rsidR="00A81194">
        <w:rPr>
          <w:rFonts w:cs="Times New Roman"/>
          <w:szCs w:val="24"/>
        </w:rPr>
        <w:fldChar w:fldCharType="begin"/>
      </w:r>
      <w:r w:rsidR="00A81194">
        <w:rPr>
          <w:rFonts w:cs="Times New Roman"/>
          <w:szCs w:val="24"/>
        </w:rPr>
        <w:instrText xml:space="preserve"> ADDIN EN.CITE &lt;EndNote&gt;&lt;Cite&gt;&lt;Author&gt;Ritchart&lt;/Author&gt;&lt;Year&gt;2013&lt;/Year&gt;&lt;RecNum&gt;884&lt;/RecNum&gt;&lt;DisplayText&gt;(Ritchart and Arvaniti 2013)&lt;/DisplayText&gt;&lt;record&gt;&lt;rec-number&gt;884&lt;/rec-number&gt;&lt;foreign-keys&gt;&lt;key app="EN" db-id="xaaet5e0axas9sefx2jp5fa1xzdrz90tdt5v" timestamp="1394991723"&gt;884&lt;/key&gt;&lt;key app="ENWeb" db-id=""&gt;0&lt;/key&gt;&lt;/foreign-keys&gt;&lt;ref-type name="Conference Paper"&gt;47&lt;/ref-type&gt;&lt;contributors&gt;&lt;authors&gt;&lt;author&gt;Ritchart, Amanda&lt;/author&gt;&lt;author&gt;Arvaniti, Amalia&lt;/author&gt;&lt;/authors&gt;&lt;/contributors&gt;&lt;titles&gt;&lt;title&gt;The use of high rise terminals in Southern Californian English&lt;/title&gt;&lt;secondary-title&gt;166th Meeting of the Acoustical Society of America&lt;/secondary-title&gt;&lt;/titles&gt;&lt;pages&gt;060001&lt;/pages&gt;&lt;volume&gt;20&lt;/volume&gt;&lt;dates&gt;&lt;year&gt;2013&lt;/year&gt;&lt;pub-dates&gt;&lt;date&gt;2 - 6 December 2013&lt;/date&gt;&lt;/pub-dates&gt;&lt;/dates&gt;&lt;publisher&gt;San Francisco, California&lt;/publisher&gt;&lt;isbn&gt;1939-800X&lt;/isbn&gt;&lt;urls&gt;&lt;/urls&gt;&lt;electronic-resource-num&gt;10.1121/1.4863274&lt;/electronic-resource-num&gt;&lt;/record&gt;&lt;/Cite&gt;&lt;/EndNote&gt;</w:instrText>
      </w:r>
      <w:r w:rsidR="00A81194">
        <w:rPr>
          <w:rFonts w:cs="Times New Roman"/>
          <w:szCs w:val="24"/>
        </w:rPr>
        <w:fldChar w:fldCharType="separate"/>
      </w:r>
      <w:r w:rsidR="00A81194">
        <w:rPr>
          <w:rFonts w:cs="Times New Roman"/>
          <w:noProof/>
          <w:szCs w:val="24"/>
        </w:rPr>
        <w:t>(Ritchart and Arvaniti 2013)</w:t>
      </w:r>
      <w:r w:rsidR="00A81194">
        <w:rPr>
          <w:rFonts w:cs="Times New Roman"/>
          <w:szCs w:val="24"/>
        </w:rPr>
        <w:fldChar w:fldCharType="end"/>
      </w:r>
      <w:r w:rsidR="00A81194">
        <w:rPr>
          <w:rFonts w:cs="Times New Roman"/>
          <w:szCs w:val="24"/>
        </w:rPr>
        <w:t xml:space="preserve">. </w:t>
      </w:r>
      <w:r>
        <w:rPr>
          <w:rFonts w:cs="Times New Roman"/>
          <w:szCs w:val="24"/>
        </w:rPr>
        <w:t xml:space="preserve">The main effects of </w:t>
      </w:r>
      <w:r w:rsidRPr="00CD2ADA">
        <w:rPr>
          <w:rFonts w:cs="Times New Roman"/>
          <w:smallCaps/>
          <w:szCs w:val="24"/>
        </w:rPr>
        <w:t>age</w:t>
      </w:r>
      <w:r>
        <w:rPr>
          <w:rFonts w:cs="Times New Roman"/>
          <w:szCs w:val="24"/>
        </w:rPr>
        <w:t xml:space="preserve"> show that older speakers tend to start their rises lower</w:t>
      </w:r>
      <w:r w:rsidR="00D74FF5">
        <w:rPr>
          <w:rFonts w:cs="Times New Roman"/>
          <w:szCs w:val="24"/>
        </w:rPr>
        <w:t xml:space="preserve"> and produce rises</w:t>
      </w:r>
      <w:r w:rsidR="003A3C27">
        <w:rPr>
          <w:rFonts w:cs="Times New Roman"/>
          <w:szCs w:val="24"/>
        </w:rPr>
        <w:t xml:space="preserve"> of shorter duration</w:t>
      </w:r>
      <w:r>
        <w:rPr>
          <w:rFonts w:cs="Times New Roman"/>
          <w:szCs w:val="24"/>
        </w:rPr>
        <w:t xml:space="preserve">, though there is no evidence </w:t>
      </w:r>
      <w:r w:rsidR="005A7F9C" w:rsidRPr="00CD2ADA">
        <w:rPr>
          <w:rFonts w:cs="Times New Roman"/>
          <w:smallCaps/>
          <w:szCs w:val="24"/>
        </w:rPr>
        <w:t>age</w:t>
      </w:r>
      <w:r>
        <w:rPr>
          <w:rFonts w:cs="Times New Roman"/>
          <w:szCs w:val="24"/>
        </w:rPr>
        <w:t xml:space="preserve"> </w:t>
      </w:r>
      <w:r w:rsidR="0009547E">
        <w:rPr>
          <w:rFonts w:cs="Times New Roman"/>
          <w:szCs w:val="24"/>
        </w:rPr>
        <w:t>predicts</w:t>
      </w:r>
      <w:r>
        <w:rPr>
          <w:rFonts w:cs="Times New Roman"/>
          <w:szCs w:val="24"/>
        </w:rPr>
        <w:t xml:space="preserve"> </w:t>
      </w:r>
      <w:r w:rsidR="00CD2ADA">
        <w:rPr>
          <w:rFonts w:cs="Times New Roman"/>
          <w:smallCaps/>
          <w:szCs w:val="24"/>
        </w:rPr>
        <w:t>rise-</w:t>
      </w:r>
      <w:r w:rsidR="0009547E" w:rsidRPr="00CD2ADA">
        <w:rPr>
          <w:rFonts w:cs="Times New Roman"/>
          <w:smallCaps/>
          <w:szCs w:val="24"/>
        </w:rPr>
        <w:t>span</w:t>
      </w:r>
      <w:r w:rsidR="00CD2ADA">
        <w:rPr>
          <w:rFonts w:cs="Times New Roman"/>
          <w:szCs w:val="24"/>
        </w:rPr>
        <w:t>.</w:t>
      </w:r>
      <w:r w:rsidR="005935A5">
        <w:rPr>
          <w:rFonts w:cs="Times New Roman"/>
          <w:szCs w:val="24"/>
        </w:rPr>
        <w:t xml:space="preserve"> </w:t>
      </w:r>
    </w:p>
    <w:p w14:paraId="0E60ADB6" w14:textId="45DF09FD" w:rsidR="00F77BF9" w:rsidRDefault="00F77BF9" w:rsidP="00E236EF">
      <w:pPr>
        <w:rPr>
          <w:rFonts w:cs="Times New Roman"/>
          <w:szCs w:val="24"/>
        </w:rPr>
      </w:pPr>
      <w:r>
        <w:rPr>
          <w:rFonts w:cs="Times New Roman"/>
          <w:szCs w:val="24"/>
        </w:rPr>
        <w:tab/>
        <w:t xml:space="preserve">One concern is that the effects in </w:t>
      </w:r>
      <w:r>
        <w:rPr>
          <w:rFonts w:cs="Times New Roman"/>
          <w:szCs w:val="24"/>
        </w:rPr>
        <w:fldChar w:fldCharType="begin"/>
      </w:r>
      <w:r>
        <w:rPr>
          <w:rFonts w:cs="Times New Roman"/>
          <w:szCs w:val="24"/>
        </w:rPr>
        <w:instrText xml:space="preserve"> REF _Ref262897862 \h </w:instrText>
      </w:r>
      <w:r>
        <w:rPr>
          <w:rFonts w:cs="Times New Roman"/>
          <w:szCs w:val="24"/>
        </w:rPr>
      </w:r>
      <w:r>
        <w:rPr>
          <w:rFonts w:cs="Times New Roman"/>
          <w:szCs w:val="24"/>
        </w:rPr>
        <w:fldChar w:fldCharType="separate"/>
      </w:r>
      <w:r>
        <w:t xml:space="preserve">Table </w:t>
      </w:r>
      <w:r>
        <w:rPr>
          <w:noProof/>
        </w:rPr>
        <w:t>5</w:t>
      </w:r>
      <w:r>
        <w:rPr>
          <w:rFonts w:cs="Times New Roman"/>
          <w:szCs w:val="24"/>
        </w:rPr>
        <w:fldChar w:fldCharType="end"/>
      </w:r>
      <w:r>
        <w:rPr>
          <w:rFonts w:cs="Times New Roman"/>
          <w:szCs w:val="24"/>
        </w:rPr>
        <w:t xml:space="preserve"> may be conditioned by tag-questions. Tag questions were not coded as questions, which in this study were the more canonical, information-seeking questions. Each token was separately coded for whether it ended with a tag question or not. When a binary variable with tag question coding was added to the models, none of the effects changed</w:t>
      </w:r>
      <w:r w:rsidR="0032794F">
        <w:rPr>
          <w:rFonts w:cs="Times New Roman"/>
          <w:szCs w:val="24"/>
        </w:rPr>
        <w:t xml:space="preserve"> significance</w:t>
      </w:r>
      <w:r>
        <w:rPr>
          <w:rFonts w:cs="Times New Roman"/>
          <w:szCs w:val="24"/>
        </w:rPr>
        <w:t xml:space="preserve">. </w:t>
      </w:r>
      <w:r w:rsidR="005935A5">
        <w:rPr>
          <w:rFonts w:cs="Times New Roman"/>
          <w:szCs w:val="24"/>
        </w:rPr>
        <w:t>Results for tag questions showed that tags had lower rise starts (ß=1.09, t=3.04</w:t>
      </w:r>
      <w:r w:rsidR="004945BB">
        <w:rPr>
          <w:rFonts w:cs="Times New Roman"/>
          <w:szCs w:val="24"/>
        </w:rPr>
        <w:t xml:space="preserve">), </w:t>
      </w:r>
      <w:r w:rsidR="005935A5">
        <w:rPr>
          <w:rFonts w:cs="Times New Roman"/>
          <w:szCs w:val="24"/>
        </w:rPr>
        <w:t>were shorter in duration (ß=99, t=3.68</w:t>
      </w:r>
      <w:r w:rsidR="004945BB">
        <w:rPr>
          <w:rFonts w:cs="Times New Roman"/>
          <w:szCs w:val="24"/>
        </w:rPr>
        <w:t>), but were not significantly different in rise ends or rise spans.</w:t>
      </w:r>
    </w:p>
    <w:p w14:paraId="57381275" w14:textId="325A3EB3" w:rsidR="00547EB2" w:rsidRDefault="00FD5587" w:rsidP="006A2F23">
      <w:pPr>
        <w:ind w:firstLine="720"/>
      </w:pPr>
      <w:r>
        <w:rPr>
          <w:rFonts w:cs="Times New Roman"/>
          <w:szCs w:val="24"/>
        </w:rPr>
        <w:t>The result</w:t>
      </w:r>
      <w:r w:rsidR="001D2544">
        <w:rPr>
          <w:rFonts w:cs="Times New Roman"/>
          <w:szCs w:val="24"/>
        </w:rPr>
        <w:t>s</w:t>
      </w:r>
      <w:r>
        <w:rPr>
          <w:rFonts w:cs="Times New Roman"/>
          <w:szCs w:val="24"/>
        </w:rPr>
        <w:t xml:space="preserve"> of particular interest here, however, </w:t>
      </w:r>
      <w:r w:rsidR="001D2544">
        <w:rPr>
          <w:rFonts w:cs="Times New Roman"/>
          <w:szCs w:val="24"/>
        </w:rPr>
        <w:t>are</w:t>
      </w:r>
      <w:r>
        <w:rPr>
          <w:rFonts w:cs="Times New Roman"/>
          <w:szCs w:val="24"/>
        </w:rPr>
        <w:t xml:space="preserve"> the interaction effect</w:t>
      </w:r>
      <w:r w:rsidR="00E236EF">
        <w:rPr>
          <w:rFonts w:cs="Times New Roman"/>
          <w:szCs w:val="24"/>
        </w:rPr>
        <w:t>s between</w:t>
      </w:r>
      <w:r>
        <w:rPr>
          <w:rFonts w:cs="Times New Roman"/>
          <w:szCs w:val="24"/>
        </w:rPr>
        <w:t xml:space="preserve"> gender and questioning. When controlling for age effects, it appears women </w:t>
      </w:r>
      <w:r w:rsidR="00FE53DB">
        <w:rPr>
          <w:rFonts w:cs="Times New Roman"/>
          <w:szCs w:val="24"/>
        </w:rPr>
        <w:t>produce</w:t>
      </w:r>
      <w:r w:rsidR="00EC28FE">
        <w:rPr>
          <w:rFonts w:cs="Times New Roman"/>
          <w:szCs w:val="24"/>
        </w:rPr>
        <w:t xml:space="preserve"> rises differently on </w:t>
      </w:r>
      <w:r>
        <w:rPr>
          <w:rFonts w:cs="Times New Roman"/>
          <w:szCs w:val="24"/>
        </w:rPr>
        <w:t>questions</w:t>
      </w:r>
      <w:r w:rsidR="00EC28FE">
        <w:rPr>
          <w:rFonts w:cs="Times New Roman"/>
          <w:szCs w:val="24"/>
        </w:rPr>
        <w:t xml:space="preserve"> </w:t>
      </w:r>
      <w:r w:rsidR="00FE53DB">
        <w:rPr>
          <w:rFonts w:cs="Times New Roman"/>
          <w:szCs w:val="24"/>
        </w:rPr>
        <w:t xml:space="preserve">vs. non-questions </w:t>
      </w:r>
      <w:r w:rsidR="00EC28FE">
        <w:rPr>
          <w:rFonts w:cs="Times New Roman"/>
          <w:szCs w:val="24"/>
        </w:rPr>
        <w:t>while men do not. Th</w:t>
      </w:r>
      <w:r>
        <w:rPr>
          <w:rFonts w:cs="Times New Roman"/>
          <w:szCs w:val="24"/>
        </w:rPr>
        <w:t xml:space="preserve">is difference can be seen in </w:t>
      </w:r>
      <w:r>
        <w:rPr>
          <w:rFonts w:cs="Times New Roman"/>
          <w:szCs w:val="24"/>
        </w:rPr>
        <w:fldChar w:fldCharType="begin"/>
      </w:r>
      <w:r>
        <w:rPr>
          <w:rFonts w:cs="Times New Roman"/>
          <w:szCs w:val="24"/>
        </w:rPr>
        <w:instrText xml:space="preserve"> REF _Ref248381479 \h </w:instrText>
      </w:r>
      <w:r>
        <w:rPr>
          <w:rFonts w:cs="Times New Roman"/>
          <w:szCs w:val="24"/>
        </w:rPr>
      </w:r>
      <w:r>
        <w:rPr>
          <w:rFonts w:cs="Times New Roman"/>
          <w:szCs w:val="24"/>
        </w:rPr>
        <w:fldChar w:fldCharType="separate"/>
      </w:r>
      <w:r w:rsidR="008F4B3A">
        <w:t xml:space="preserve">Figure </w:t>
      </w:r>
      <w:r w:rsidR="008F4B3A">
        <w:rPr>
          <w:noProof/>
        </w:rPr>
        <w:t>2</w:t>
      </w:r>
      <w:r>
        <w:rPr>
          <w:rFonts w:cs="Times New Roman"/>
          <w:szCs w:val="24"/>
        </w:rPr>
        <w:fldChar w:fldCharType="end"/>
      </w:r>
      <w:r>
        <w:t>,</w:t>
      </w:r>
      <w:r w:rsidR="000E7A46">
        <w:t xml:space="preserve"> </w:t>
      </w:r>
      <w:r>
        <w:t xml:space="preserve">which </w:t>
      </w:r>
      <w:r w:rsidR="000E7A46">
        <w:t>compare</w:t>
      </w:r>
      <w:r w:rsidR="00F67D07">
        <w:t>s</w:t>
      </w:r>
      <w:r>
        <w:t xml:space="preserve"> rise spans on</w:t>
      </w:r>
      <w:r w:rsidR="000E7A46">
        <w:t xml:space="preserve"> men’s and women’s productions of questions and </w:t>
      </w:r>
      <w:r w:rsidR="00FE53DB">
        <w:rPr>
          <w:rFonts w:cs="Times New Roman"/>
          <w:szCs w:val="24"/>
        </w:rPr>
        <w:t>non-questions</w:t>
      </w:r>
      <w:r w:rsidR="000E7A46">
        <w:t>.</w:t>
      </w:r>
    </w:p>
    <w:p w14:paraId="55A845DC" w14:textId="1D8630EE" w:rsidR="00C669E7" w:rsidRPr="00C669E7" w:rsidRDefault="00DC1B7D" w:rsidP="006A2F23">
      <w:pPr>
        <w:keepNext/>
        <w:keepLines/>
        <w:widowControl w:val="0"/>
        <w:autoSpaceDE w:val="0"/>
        <w:autoSpaceDN w:val="0"/>
        <w:adjustRightInd w:val="0"/>
        <w:rPr>
          <w:rFonts w:cs="Times New Roman"/>
          <w:noProof/>
          <w:szCs w:val="24"/>
          <w:lang w:eastAsia="en-US"/>
        </w:rPr>
      </w:pPr>
      <w:r>
        <w:rPr>
          <w:rFonts w:cs="Times New Roman"/>
          <w:noProof/>
          <w:szCs w:val="24"/>
          <w:lang w:eastAsia="en-US"/>
        </w:rPr>
        <w:drawing>
          <wp:inline distT="0" distB="0" distL="0" distR="0" wp14:anchorId="4BBA0C6E" wp14:editId="1D13D95B">
            <wp:extent cx="5478145" cy="3750945"/>
            <wp:effectExtent l="0" t="0" r="8255" b="8255"/>
            <wp:docPr id="2" name="Picture 2" descr="Macintosh HD:Users:Joseph:Desktop:Linguistics:Publishing:UptalkCorpus:AmSpeech:Revision:pics:Figure3_risespa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eph:Desktop:Linguistics:Publishing:UptalkCorpus:AmSpeech:Revision:pics:Figure3_risespan.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3750945"/>
                    </a:xfrm>
                    <a:prstGeom prst="rect">
                      <a:avLst/>
                    </a:prstGeom>
                    <a:noFill/>
                    <a:ln>
                      <a:noFill/>
                    </a:ln>
                  </pic:spPr>
                </pic:pic>
              </a:graphicData>
            </a:graphic>
          </wp:inline>
        </w:drawing>
      </w:r>
    </w:p>
    <w:p w14:paraId="05EC22BE" w14:textId="739E81F5" w:rsidR="006D10B9" w:rsidRDefault="00D04203" w:rsidP="006A2F23">
      <w:pPr>
        <w:pStyle w:val="Caption"/>
        <w:rPr>
          <w:rFonts w:cs="Times New Roman"/>
          <w:szCs w:val="24"/>
        </w:rPr>
      </w:pPr>
      <w:bookmarkStart w:id="7" w:name="_Ref248381479"/>
      <w:r>
        <w:t xml:space="preserve">Figure </w:t>
      </w:r>
      <w:r w:rsidR="001A74CB">
        <w:fldChar w:fldCharType="begin"/>
      </w:r>
      <w:r w:rsidR="001A74CB">
        <w:instrText xml:space="preserve"> SEQ Figure \* ARABIC </w:instrText>
      </w:r>
      <w:r w:rsidR="001A74CB">
        <w:fldChar w:fldCharType="separate"/>
      </w:r>
      <w:r w:rsidR="008F4B3A">
        <w:rPr>
          <w:noProof/>
        </w:rPr>
        <w:t>2</w:t>
      </w:r>
      <w:r w:rsidR="001A74CB">
        <w:rPr>
          <w:noProof/>
        </w:rPr>
        <w:fldChar w:fldCharType="end"/>
      </w:r>
      <w:bookmarkEnd w:id="7"/>
      <w:r>
        <w:t xml:space="preserve">: </w:t>
      </w:r>
      <w:r w:rsidR="00C92AAC">
        <w:t>Bar</w:t>
      </w:r>
      <w:r w:rsidR="00F67D07">
        <w:t xml:space="preserve"> graph</w:t>
      </w:r>
      <w:r>
        <w:t xml:space="preserve"> of rise-span</w:t>
      </w:r>
      <w:r w:rsidR="00F67D07">
        <w:t xml:space="preserve"> </w:t>
      </w:r>
      <w:r>
        <w:t xml:space="preserve">for questions and statements, </w:t>
      </w:r>
      <w:r w:rsidR="00AC772B">
        <w:t>clustered by gender</w:t>
      </w:r>
      <w:r>
        <w:t>.</w:t>
      </w:r>
    </w:p>
    <w:p w14:paraId="08BCBE7A" w14:textId="631F9D96" w:rsidR="00A10D0A" w:rsidRDefault="009B6F2E" w:rsidP="00C65F2D">
      <w:pPr>
        <w:widowControl w:val="0"/>
        <w:autoSpaceDE w:val="0"/>
        <w:autoSpaceDN w:val="0"/>
        <w:adjustRightInd w:val="0"/>
        <w:rPr>
          <w:rFonts w:cs="Times New Roman"/>
          <w:szCs w:val="24"/>
        </w:rPr>
      </w:pPr>
      <w:r>
        <w:rPr>
          <w:rFonts w:cs="Times New Roman"/>
          <w:szCs w:val="24"/>
        </w:rPr>
        <w:fldChar w:fldCharType="begin"/>
      </w:r>
      <w:r>
        <w:rPr>
          <w:rFonts w:cs="Times New Roman"/>
          <w:szCs w:val="24"/>
        </w:rPr>
        <w:instrText xml:space="preserve"> REF _Ref248381479 \h </w:instrText>
      </w:r>
      <w:r>
        <w:rPr>
          <w:rFonts w:cs="Times New Roman"/>
          <w:szCs w:val="24"/>
        </w:rPr>
      </w:r>
      <w:r>
        <w:rPr>
          <w:rFonts w:cs="Times New Roman"/>
          <w:szCs w:val="24"/>
        </w:rPr>
        <w:fldChar w:fldCharType="separate"/>
      </w:r>
      <w:r w:rsidR="008F4B3A">
        <w:t xml:space="preserve">Figure </w:t>
      </w:r>
      <w:r w:rsidR="008F4B3A">
        <w:rPr>
          <w:noProof/>
        </w:rPr>
        <w:t>2</w:t>
      </w:r>
      <w:r>
        <w:rPr>
          <w:rFonts w:cs="Times New Roman"/>
          <w:szCs w:val="24"/>
        </w:rPr>
        <w:fldChar w:fldCharType="end"/>
      </w:r>
      <w:r>
        <w:rPr>
          <w:rFonts w:cs="Times New Roman"/>
          <w:szCs w:val="24"/>
        </w:rPr>
        <w:t xml:space="preserve"> </w:t>
      </w:r>
      <w:r w:rsidR="00F54D35">
        <w:rPr>
          <w:rFonts w:cs="Times New Roman"/>
          <w:szCs w:val="24"/>
        </w:rPr>
        <w:t>show</w:t>
      </w:r>
      <w:r>
        <w:rPr>
          <w:rFonts w:cs="Times New Roman"/>
          <w:szCs w:val="24"/>
        </w:rPr>
        <w:t>s</w:t>
      </w:r>
      <w:r w:rsidR="00F54D35">
        <w:rPr>
          <w:rFonts w:cs="Times New Roman"/>
          <w:szCs w:val="24"/>
        </w:rPr>
        <w:t xml:space="preserve"> </w:t>
      </w:r>
      <w:r>
        <w:rPr>
          <w:rFonts w:cs="Times New Roman"/>
          <w:szCs w:val="24"/>
        </w:rPr>
        <w:t>males</w:t>
      </w:r>
      <w:r w:rsidR="00F54D35">
        <w:rPr>
          <w:rFonts w:cs="Times New Roman"/>
          <w:szCs w:val="24"/>
        </w:rPr>
        <w:t xml:space="preserve"> are not changing their </w:t>
      </w:r>
      <w:r w:rsidR="00E236EF">
        <w:rPr>
          <w:rFonts w:cs="Times New Roman"/>
          <w:szCs w:val="24"/>
        </w:rPr>
        <w:t>rise spans</w:t>
      </w:r>
      <w:r w:rsidR="00F54D35">
        <w:rPr>
          <w:rFonts w:cs="Times New Roman"/>
          <w:szCs w:val="24"/>
        </w:rPr>
        <w:t xml:space="preserve"> between questions and </w:t>
      </w:r>
      <w:r w:rsidR="00E84B83">
        <w:rPr>
          <w:rFonts w:cs="Times New Roman"/>
          <w:szCs w:val="24"/>
        </w:rPr>
        <w:t>non-questions</w:t>
      </w:r>
      <w:r w:rsidR="00F54D35">
        <w:rPr>
          <w:rFonts w:cs="Times New Roman"/>
          <w:szCs w:val="24"/>
        </w:rPr>
        <w:t xml:space="preserve">, while women </w:t>
      </w:r>
      <w:r w:rsidR="00E236EF">
        <w:rPr>
          <w:rFonts w:cs="Times New Roman"/>
          <w:szCs w:val="24"/>
        </w:rPr>
        <w:t xml:space="preserve">rise more </w:t>
      </w:r>
      <w:r>
        <w:rPr>
          <w:rFonts w:cs="Times New Roman"/>
          <w:szCs w:val="24"/>
        </w:rPr>
        <w:t>for questions</w:t>
      </w:r>
      <w:r w:rsidR="00F54D35">
        <w:rPr>
          <w:rFonts w:cs="Times New Roman"/>
          <w:szCs w:val="24"/>
        </w:rPr>
        <w:t>.</w:t>
      </w:r>
      <w:r w:rsidR="00FC336B">
        <w:rPr>
          <w:rFonts w:cs="Times New Roman"/>
          <w:szCs w:val="24"/>
        </w:rPr>
        <w:t xml:space="preserve"> </w:t>
      </w:r>
      <w:r w:rsidR="00BB414A">
        <w:rPr>
          <w:rFonts w:cs="Times New Roman"/>
          <w:szCs w:val="24"/>
        </w:rPr>
        <w:t>To test this claim directly, the models</w:t>
      </w:r>
      <w:r w:rsidR="00ED5EBE">
        <w:rPr>
          <w:rFonts w:cs="Times New Roman"/>
          <w:szCs w:val="24"/>
        </w:rPr>
        <w:t xml:space="preserve"> without interactions but with </w:t>
      </w:r>
      <w:r w:rsidR="00ED5EBE" w:rsidRPr="000C1D60">
        <w:rPr>
          <w:rFonts w:cs="Times New Roman"/>
          <w:smallCaps/>
          <w:szCs w:val="24"/>
        </w:rPr>
        <w:t>questioning</w:t>
      </w:r>
      <w:r w:rsidR="00ED5EBE">
        <w:rPr>
          <w:rFonts w:cs="Times New Roman"/>
          <w:smallCaps/>
          <w:szCs w:val="24"/>
        </w:rPr>
        <w:t xml:space="preserve"> </w:t>
      </w:r>
      <w:r w:rsidR="00ED5EBE">
        <w:rPr>
          <w:rFonts w:cs="Times New Roman"/>
          <w:szCs w:val="24"/>
        </w:rPr>
        <w:t xml:space="preserve">and </w:t>
      </w:r>
      <w:r w:rsidR="00ED5EBE">
        <w:rPr>
          <w:rFonts w:cs="Times New Roman"/>
          <w:smallCaps/>
          <w:szCs w:val="24"/>
        </w:rPr>
        <w:t>age</w:t>
      </w:r>
      <w:r w:rsidR="00BB414A">
        <w:rPr>
          <w:rFonts w:cs="Times New Roman"/>
          <w:szCs w:val="24"/>
        </w:rPr>
        <w:t xml:space="preserve"> were re-run</w:t>
      </w:r>
      <w:r w:rsidR="00393D53">
        <w:rPr>
          <w:rFonts w:cs="Times New Roman"/>
          <w:szCs w:val="24"/>
        </w:rPr>
        <w:t xml:space="preserve"> </w:t>
      </w:r>
      <w:r w:rsidR="00BB414A">
        <w:rPr>
          <w:rFonts w:cs="Times New Roman"/>
          <w:szCs w:val="24"/>
        </w:rPr>
        <w:t xml:space="preserve">with only the data for men and then with data only for women. When </w:t>
      </w:r>
      <w:r w:rsidR="00393D53">
        <w:rPr>
          <w:rFonts w:cs="Times New Roman"/>
          <w:szCs w:val="24"/>
        </w:rPr>
        <w:t xml:space="preserve">restricted to </w:t>
      </w:r>
      <w:r w:rsidR="00825B3A">
        <w:rPr>
          <w:rFonts w:cs="Times New Roman"/>
          <w:szCs w:val="24"/>
        </w:rPr>
        <w:t>men</w:t>
      </w:r>
      <w:r w:rsidR="00393D53">
        <w:rPr>
          <w:rFonts w:cs="Times New Roman"/>
          <w:szCs w:val="24"/>
        </w:rPr>
        <w:t xml:space="preserve">, </w:t>
      </w:r>
      <w:r w:rsidR="00A95E31" w:rsidRPr="000C1D60">
        <w:rPr>
          <w:rFonts w:cs="Times New Roman"/>
          <w:smallCaps/>
          <w:szCs w:val="24"/>
        </w:rPr>
        <w:t>questio</w:t>
      </w:r>
      <w:r w:rsidR="00BF2FA9" w:rsidRPr="000C1D60">
        <w:rPr>
          <w:rFonts w:cs="Times New Roman"/>
          <w:smallCaps/>
          <w:szCs w:val="24"/>
        </w:rPr>
        <w:t>ning</w:t>
      </w:r>
      <w:r w:rsidR="00FC336B">
        <w:rPr>
          <w:rFonts w:cs="Times New Roman"/>
          <w:szCs w:val="24"/>
        </w:rPr>
        <w:t xml:space="preserve"> </w:t>
      </w:r>
      <w:r w:rsidR="00393D53">
        <w:rPr>
          <w:rFonts w:cs="Times New Roman"/>
          <w:szCs w:val="24"/>
        </w:rPr>
        <w:t>did not predict</w:t>
      </w:r>
      <w:r w:rsidR="00FC336B">
        <w:rPr>
          <w:rFonts w:cs="Times New Roman"/>
          <w:szCs w:val="24"/>
        </w:rPr>
        <w:t xml:space="preserve"> </w:t>
      </w:r>
      <w:r w:rsidR="00FC336B" w:rsidRPr="000C1D60">
        <w:rPr>
          <w:rFonts w:cs="Times New Roman"/>
          <w:smallCaps/>
          <w:szCs w:val="24"/>
        </w:rPr>
        <w:t>rise-</w:t>
      </w:r>
      <w:r w:rsidR="009845AC" w:rsidRPr="000C1D60">
        <w:rPr>
          <w:rFonts w:cs="Times New Roman"/>
          <w:smallCaps/>
          <w:szCs w:val="24"/>
        </w:rPr>
        <w:t>start</w:t>
      </w:r>
      <w:r w:rsidR="00FC336B">
        <w:rPr>
          <w:rFonts w:cs="Times New Roman"/>
          <w:szCs w:val="24"/>
        </w:rPr>
        <w:t xml:space="preserve"> (</w:t>
      </w:r>
      <w:r w:rsidR="009845AC">
        <w:rPr>
          <w:rFonts w:cs="Times New Roman"/>
          <w:szCs w:val="24"/>
        </w:rPr>
        <w:t>ß=2.05</w:t>
      </w:r>
      <w:r w:rsidR="001209B9">
        <w:rPr>
          <w:rFonts w:cs="Times New Roman"/>
          <w:szCs w:val="24"/>
        </w:rPr>
        <w:t>, t=</w:t>
      </w:r>
      <w:r w:rsidR="009845AC">
        <w:rPr>
          <w:rFonts w:cs="Times New Roman"/>
          <w:szCs w:val="24"/>
        </w:rPr>
        <w:t>.89</w:t>
      </w:r>
      <w:r w:rsidR="00FC336B">
        <w:rPr>
          <w:rFonts w:cs="Times New Roman"/>
          <w:szCs w:val="24"/>
        </w:rPr>
        <w:t>)</w:t>
      </w:r>
      <w:r w:rsidR="00D3286A">
        <w:rPr>
          <w:rFonts w:cs="Times New Roman"/>
          <w:szCs w:val="24"/>
        </w:rPr>
        <w:t xml:space="preserve">, </w:t>
      </w:r>
      <w:r w:rsidR="00D3286A" w:rsidRPr="000C1D60">
        <w:rPr>
          <w:rFonts w:cs="Times New Roman"/>
          <w:smallCaps/>
          <w:szCs w:val="24"/>
        </w:rPr>
        <w:t>rise-</w:t>
      </w:r>
      <w:r w:rsidR="00D3286A">
        <w:rPr>
          <w:rFonts w:cs="Times New Roman"/>
          <w:smallCaps/>
          <w:szCs w:val="24"/>
        </w:rPr>
        <w:t>end</w:t>
      </w:r>
      <w:r w:rsidR="009845AC">
        <w:rPr>
          <w:rFonts w:cs="Times New Roman"/>
          <w:szCs w:val="24"/>
        </w:rPr>
        <w:t xml:space="preserve"> </w:t>
      </w:r>
      <w:r w:rsidR="00D3286A">
        <w:rPr>
          <w:rFonts w:cs="Times New Roman"/>
          <w:szCs w:val="24"/>
        </w:rPr>
        <w:t xml:space="preserve">(ß=.18, t=.31), or </w:t>
      </w:r>
      <w:r w:rsidR="00D3286A" w:rsidRPr="005215DA">
        <w:rPr>
          <w:rFonts w:cs="Times New Roman"/>
          <w:smallCaps/>
          <w:szCs w:val="24"/>
        </w:rPr>
        <w:t>rise-span</w:t>
      </w:r>
      <w:r w:rsidR="00D3286A">
        <w:rPr>
          <w:rFonts w:cs="Times New Roman"/>
          <w:szCs w:val="24"/>
        </w:rPr>
        <w:t xml:space="preserve"> (ß=-.31</w:t>
      </w:r>
      <w:r w:rsidR="009845AC">
        <w:rPr>
          <w:rFonts w:cs="Times New Roman"/>
          <w:szCs w:val="24"/>
        </w:rPr>
        <w:t>, t=-.</w:t>
      </w:r>
      <w:r w:rsidR="00D3286A">
        <w:rPr>
          <w:rFonts w:cs="Times New Roman"/>
          <w:szCs w:val="24"/>
        </w:rPr>
        <w:t>69</w:t>
      </w:r>
      <w:r w:rsidR="009845AC">
        <w:rPr>
          <w:rFonts w:cs="Times New Roman"/>
          <w:szCs w:val="24"/>
        </w:rPr>
        <w:t>)</w:t>
      </w:r>
      <w:r w:rsidR="00825B3A">
        <w:rPr>
          <w:rFonts w:cs="Times New Roman"/>
          <w:szCs w:val="24"/>
        </w:rPr>
        <w:t xml:space="preserve">, while for women </w:t>
      </w:r>
      <w:r w:rsidR="006A553F" w:rsidRPr="000C1D60">
        <w:rPr>
          <w:rFonts w:cs="Times New Roman"/>
          <w:smallCaps/>
          <w:szCs w:val="24"/>
        </w:rPr>
        <w:t>questioning</w:t>
      </w:r>
      <w:r w:rsidR="006A553F">
        <w:rPr>
          <w:rFonts w:cs="Times New Roman"/>
          <w:szCs w:val="24"/>
        </w:rPr>
        <w:t xml:space="preserve"> </w:t>
      </w:r>
      <w:r w:rsidR="00825B3A">
        <w:rPr>
          <w:rFonts w:cs="Times New Roman"/>
          <w:szCs w:val="24"/>
        </w:rPr>
        <w:t>does (</w:t>
      </w:r>
      <w:r w:rsidR="005215DA" w:rsidRPr="000C1D60">
        <w:rPr>
          <w:rFonts w:cs="Times New Roman"/>
          <w:smallCaps/>
          <w:szCs w:val="24"/>
        </w:rPr>
        <w:t>rise-start</w:t>
      </w:r>
      <w:r w:rsidR="00095DD2">
        <w:rPr>
          <w:rFonts w:cs="Times New Roman"/>
          <w:szCs w:val="24"/>
        </w:rPr>
        <w:t xml:space="preserve">: </w:t>
      </w:r>
      <w:r w:rsidR="00A95E31">
        <w:rPr>
          <w:rFonts w:cs="Times New Roman"/>
          <w:szCs w:val="24"/>
        </w:rPr>
        <w:t>ß=</w:t>
      </w:r>
      <w:r w:rsidR="005215DA">
        <w:rPr>
          <w:rFonts w:cs="Times New Roman"/>
          <w:szCs w:val="24"/>
        </w:rPr>
        <w:t>1.80</w:t>
      </w:r>
      <w:r w:rsidR="00A95E31">
        <w:rPr>
          <w:rFonts w:cs="Times New Roman"/>
          <w:szCs w:val="24"/>
        </w:rPr>
        <w:t>, t=</w:t>
      </w:r>
      <w:r w:rsidR="005215DA">
        <w:rPr>
          <w:rFonts w:cs="Times New Roman"/>
          <w:szCs w:val="24"/>
        </w:rPr>
        <w:t>5.99</w:t>
      </w:r>
      <w:r w:rsidR="00095DD2">
        <w:rPr>
          <w:rFonts w:cs="Times New Roman"/>
          <w:szCs w:val="24"/>
        </w:rPr>
        <w:t>;</w:t>
      </w:r>
      <w:r w:rsidR="005215DA">
        <w:rPr>
          <w:rFonts w:cs="Times New Roman"/>
          <w:szCs w:val="24"/>
        </w:rPr>
        <w:t xml:space="preserve"> </w:t>
      </w:r>
      <w:r w:rsidR="005215DA" w:rsidRPr="000C1D60">
        <w:rPr>
          <w:rFonts w:cs="Times New Roman"/>
          <w:smallCaps/>
          <w:szCs w:val="24"/>
        </w:rPr>
        <w:t>rise-</w:t>
      </w:r>
      <w:r w:rsidR="005215DA">
        <w:rPr>
          <w:rFonts w:cs="Times New Roman"/>
          <w:smallCaps/>
          <w:szCs w:val="24"/>
        </w:rPr>
        <w:t xml:space="preserve">end: </w:t>
      </w:r>
      <w:r w:rsidR="005215DA">
        <w:rPr>
          <w:rFonts w:cs="Times New Roman"/>
          <w:szCs w:val="24"/>
        </w:rPr>
        <w:t xml:space="preserve">ß=2.90, t=6.11; </w:t>
      </w:r>
      <w:r w:rsidR="00095DD2" w:rsidRPr="005215DA">
        <w:rPr>
          <w:rFonts w:cs="Times New Roman"/>
          <w:smallCaps/>
          <w:szCs w:val="24"/>
        </w:rPr>
        <w:t>rise-span</w:t>
      </w:r>
      <w:r w:rsidR="00095DD2">
        <w:rPr>
          <w:rFonts w:cs="Times New Roman"/>
          <w:szCs w:val="24"/>
        </w:rPr>
        <w:t>: ß=</w:t>
      </w:r>
      <w:r w:rsidR="005215DA">
        <w:rPr>
          <w:rFonts w:cs="Times New Roman"/>
          <w:szCs w:val="24"/>
        </w:rPr>
        <w:t>1.20</w:t>
      </w:r>
      <w:r w:rsidR="00095DD2">
        <w:rPr>
          <w:rFonts w:cs="Times New Roman"/>
          <w:szCs w:val="24"/>
        </w:rPr>
        <w:t>, t=3.</w:t>
      </w:r>
      <w:r w:rsidR="005215DA">
        <w:rPr>
          <w:rFonts w:cs="Times New Roman"/>
          <w:szCs w:val="24"/>
        </w:rPr>
        <w:t>35</w:t>
      </w:r>
      <w:r w:rsidR="00825B3A">
        <w:rPr>
          <w:rFonts w:cs="Times New Roman"/>
          <w:szCs w:val="24"/>
        </w:rPr>
        <w:t>)</w:t>
      </w:r>
      <w:r w:rsidR="00F3175B">
        <w:rPr>
          <w:rFonts w:cs="Times New Roman"/>
          <w:szCs w:val="24"/>
        </w:rPr>
        <w:t>.</w:t>
      </w:r>
      <w:r w:rsidR="001B4630">
        <w:rPr>
          <w:rFonts w:cs="Times New Roman"/>
          <w:szCs w:val="24"/>
        </w:rPr>
        <w:t xml:space="preserve"> Women’s questioning rises start higher, end higher and rise more than their non-questioning rises, while men make no such distinction.</w:t>
      </w:r>
      <w:r w:rsidR="00E84958">
        <w:rPr>
          <w:rFonts w:cs="Times New Roman"/>
          <w:szCs w:val="24"/>
        </w:rPr>
        <w:t xml:space="preserve"> </w:t>
      </w:r>
    </w:p>
    <w:p w14:paraId="7FFB6E14" w14:textId="32F57BFB" w:rsidR="00F4059D" w:rsidRDefault="006170D8" w:rsidP="00431D52">
      <w:pPr>
        <w:widowControl w:val="0"/>
        <w:autoSpaceDE w:val="0"/>
        <w:autoSpaceDN w:val="0"/>
        <w:adjustRightInd w:val="0"/>
        <w:rPr>
          <w:rFonts w:cs="Times New Roman"/>
          <w:szCs w:val="24"/>
        </w:rPr>
      </w:pPr>
      <w:r>
        <w:rPr>
          <w:rFonts w:cs="Times New Roman"/>
          <w:szCs w:val="24"/>
        </w:rPr>
        <w:tab/>
        <w:t xml:space="preserve">Thus far, analyses have not taken into account the content of the conversations. </w:t>
      </w:r>
      <w:r>
        <w:rPr>
          <w:rFonts w:cs="Times New Roman"/>
          <w:szCs w:val="24"/>
        </w:rPr>
        <w:lastRenderedPageBreak/>
        <w:t xml:space="preserve">While a micro-analysis of each rise in its interactional context is beyond the scope of this study, the </w:t>
      </w:r>
      <w:r w:rsidR="00A46630">
        <w:rPr>
          <w:rFonts w:cs="Times New Roman"/>
          <w:szCs w:val="24"/>
        </w:rPr>
        <w:t>descriptions of each conversation</w:t>
      </w:r>
      <w:r w:rsidR="00703156">
        <w:rPr>
          <w:rFonts w:cs="Times New Roman"/>
          <w:szCs w:val="24"/>
        </w:rPr>
        <w:t xml:space="preserve"> </w:t>
      </w:r>
      <w:r w:rsidR="006A69E8">
        <w:rPr>
          <w:rFonts w:cs="Times New Roman"/>
          <w:szCs w:val="24"/>
        </w:rPr>
        <w:t>provide</w:t>
      </w:r>
      <w:r w:rsidR="00703156">
        <w:rPr>
          <w:rFonts w:cs="Times New Roman"/>
          <w:szCs w:val="24"/>
        </w:rPr>
        <w:t xml:space="preserve"> some insight. More specifically, it appears there is </w:t>
      </w:r>
      <w:r w:rsidR="00A46630">
        <w:rPr>
          <w:rFonts w:cs="Times New Roman"/>
          <w:szCs w:val="24"/>
        </w:rPr>
        <w:t xml:space="preserve">variation between conversations </w:t>
      </w:r>
      <w:r w:rsidR="00281C19">
        <w:rPr>
          <w:rFonts w:cs="Times New Roman"/>
          <w:szCs w:val="24"/>
        </w:rPr>
        <w:t xml:space="preserve">in </w:t>
      </w:r>
      <w:r w:rsidR="00A46630">
        <w:rPr>
          <w:rFonts w:cs="Times New Roman"/>
          <w:szCs w:val="24"/>
        </w:rPr>
        <w:t xml:space="preserve">terms of </w:t>
      </w:r>
      <w:r w:rsidR="00FF735A">
        <w:rPr>
          <w:rFonts w:cs="Times New Roman"/>
          <w:szCs w:val="24"/>
        </w:rPr>
        <w:t xml:space="preserve">formality, with some </w:t>
      </w:r>
      <w:r w:rsidR="00281C19">
        <w:rPr>
          <w:rFonts w:cs="Times New Roman"/>
          <w:szCs w:val="24"/>
        </w:rPr>
        <w:t xml:space="preserve">between intimates (friends, family) and others </w:t>
      </w:r>
      <w:r w:rsidR="00FF735A">
        <w:rPr>
          <w:rFonts w:cs="Times New Roman"/>
          <w:szCs w:val="24"/>
        </w:rPr>
        <w:t xml:space="preserve">being </w:t>
      </w:r>
      <w:r w:rsidR="00281C19">
        <w:rPr>
          <w:rFonts w:cs="Times New Roman"/>
          <w:szCs w:val="24"/>
        </w:rPr>
        <w:t>more business or task related.</w:t>
      </w:r>
      <w:r w:rsidR="00431D52" w:rsidRPr="00431D52">
        <w:rPr>
          <w:rFonts w:cs="Times New Roman"/>
          <w:szCs w:val="24"/>
        </w:rPr>
        <w:t xml:space="preserve"> </w:t>
      </w:r>
      <w:r w:rsidR="00431D52">
        <w:rPr>
          <w:rFonts w:cs="Times New Roman"/>
          <w:szCs w:val="24"/>
        </w:rPr>
        <w:t xml:space="preserve">In </w:t>
      </w:r>
      <w:r w:rsidR="00431D52">
        <w:rPr>
          <w:rFonts w:cs="Times New Roman"/>
          <w:szCs w:val="24"/>
        </w:rPr>
        <w:fldChar w:fldCharType="begin"/>
      </w:r>
      <w:r w:rsidR="00431D52">
        <w:rPr>
          <w:rFonts w:cs="Times New Roman"/>
          <w:szCs w:val="24"/>
        </w:rPr>
        <w:instrText xml:space="preserve"> REF _Ref286480381 \h </w:instrText>
      </w:r>
      <w:r w:rsidR="00431D52">
        <w:rPr>
          <w:rFonts w:cs="Times New Roman"/>
          <w:szCs w:val="24"/>
        </w:rPr>
      </w:r>
      <w:r w:rsidR="00431D52">
        <w:rPr>
          <w:rFonts w:cs="Times New Roman"/>
          <w:szCs w:val="24"/>
        </w:rPr>
        <w:fldChar w:fldCharType="separate"/>
      </w:r>
      <w:r w:rsidR="008F4B3A">
        <w:t xml:space="preserve">Table </w:t>
      </w:r>
      <w:r w:rsidR="008F4B3A">
        <w:rPr>
          <w:noProof/>
        </w:rPr>
        <w:t>6</w:t>
      </w:r>
      <w:r w:rsidR="00431D52">
        <w:rPr>
          <w:rFonts w:cs="Times New Roman"/>
          <w:szCs w:val="24"/>
        </w:rPr>
        <w:fldChar w:fldCharType="end"/>
      </w:r>
      <w:r w:rsidR="00431D52">
        <w:rPr>
          <w:rFonts w:cs="Times New Roman"/>
          <w:szCs w:val="24"/>
        </w:rPr>
        <w:t xml:space="preserve">, the conversations are sorted from lowest to highest mean rise span. The contextual descriptions suggest </w:t>
      </w:r>
      <w:r w:rsidR="00281C19">
        <w:rPr>
          <w:rFonts w:cs="Times New Roman"/>
          <w:szCs w:val="24"/>
        </w:rPr>
        <w:t xml:space="preserve">that the more formal, task-related interactions </w:t>
      </w:r>
      <w:r w:rsidR="00B82C49">
        <w:rPr>
          <w:rFonts w:cs="Times New Roman"/>
          <w:szCs w:val="24"/>
        </w:rPr>
        <w:t xml:space="preserve">tend to </w:t>
      </w:r>
      <w:r w:rsidR="00281C19">
        <w:rPr>
          <w:rFonts w:cs="Times New Roman"/>
          <w:szCs w:val="24"/>
        </w:rPr>
        <w:t>have smaller mean rise span, while the more informal conversations between family and friends have larger rise spans. Also notable is that this separation cuts across genders.</w:t>
      </w:r>
      <w:r w:rsidR="000C748E">
        <w:rPr>
          <w:rFonts w:cs="Times New Roman"/>
          <w:szCs w:val="24"/>
        </w:rPr>
        <w:t xml:space="preserve"> </w:t>
      </w:r>
      <w:r w:rsidR="00F4059D">
        <w:rPr>
          <w:rFonts w:cs="Times New Roman"/>
          <w:szCs w:val="24"/>
        </w:rPr>
        <w:t>While conversation 1 may appear to be an exception, the presence of an outsider, a “visitor and near stranger”</w:t>
      </w:r>
      <w:r w:rsidR="00F4059D">
        <w:rPr>
          <w:rStyle w:val="FootnoteReference"/>
          <w:rFonts w:cs="Times New Roman"/>
          <w:szCs w:val="24"/>
        </w:rPr>
        <w:footnoteReference w:id="2"/>
      </w:r>
      <w:r w:rsidR="00F4059D">
        <w:rPr>
          <w:rFonts w:cs="Times New Roman"/>
          <w:szCs w:val="24"/>
        </w:rPr>
        <w:t xml:space="preserve">, may have the effect of shifting the orientation of the conversation towards more formality. In this conversation, Lynne is telling Lenore about her studies. Even though it occurs in the home, the function is more task-related. So what might otherwise be a family context between intimates (with larger rises) shifts to a formal business-oriented context (with smaller rises). </w:t>
      </w:r>
    </w:p>
    <w:p w14:paraId="5B18F3A6" w14:textId="786ADC84" w:rsidR="00B912F7" w:rsidRDefault="00F4059D" w:rsidP="00F4059D">
      <w:pPr>
        <w:widowControl w:val="0"/>
        <w:autoSpaceDE w:val="0"/>
        <w:autoSpaceDN w:val="0"/>
        <w:adjustRightInd w:val="0"/>
        <w:ind w:firstLine="720"/>
        <w:rPr>
          <w:rFonts w:cs="Times New Roman"/>
          <w:szCs w:val="24"/>
        </w:rPr>
      </w:pPr>
      <w:r>
        <w:rPr>
          <w:rFonts w:cs="Times New Roman"/>
          <w:szCs w:val="24"/>
        </w:rPr>
        <w:t xml:space="preserve">A second example suggests that the size of rises may not reflect categories associated with conversational co-participants (e.g. gender, family, partners) or the location (home vs. office), but instead depend on the function of the interaction. Conversation 9 involves a girl Kathy helping her boyfriend Nathan prepare for a math test. On the one hand, they are a couple (like the pair in conversation 5), which given a purely relationship-based analysis may predict less formality. But in the conversation they are doing work, a </w:t>
      </w:r>
      <w:r w:rsidR="00431D52">
        <w:rPr>
          <w:rFonts w:cs="Times New Roman"/>
          <w:szCs w:val="24"/>
        </w:rPr>
        <w:t xml:space="preserve">factor that may be </w:t>
      </w:r>
      <w:r>
        <w:rPr>
          <w:rFonts w:cs="Times New Roman"/>
          <w:szCs w:val="24"/>
        </w:rPr>
        <w:t xml:space="preserve">more important </w:t>
      </w:r>
      <w:r w:rsidR="00431D52">
        <w:rPr>
          <w:rFonts w:cs="Times New Roman"/>
          <w:szCs w:val="24"/>
        </w:rPr>
        <w:t>for their rises</w:t>
      </w:r>
      <w:r>
        <w:rPr>
          <w:rFonts w:cs="Times New Roman"/>
          <w:szCs w:val="24"/>
        </w:rPr>
        <w:t xml:space="preserve"> than category membership</w:t>
      </w:r>
      <w:r w:rsidR="00431D52">
        <w:rPr>
          <w:rFonts w:cs="Times New Roman"/>
          <w:szCs w:val="24"/>
        </w:rPr>
        <w:t>. That is, their activity focused on preparing for a math</w:t>
      </w:r>
      <w:r>
        <w:rPr>
          <w:rFonts w:cs="Times New Roman"/>
          <w:szCs w:val="24"/>
        </w:rPr>
        <w:t xml:space="preserve"> </w:t>
      </w:r>
      <w:r w:rsidR="00431D52">
        <w:rPr>
          <w:rFonts w:cs="Times New Roman"/>
          <w:szCs w:val="24"/>
        </w:rPr>
        <w:t>test may be more important than</w:t>
      </w:r>
      <w:r>
        <w:rPr>
          <w:rFonts w:cs="Times New Roman"/>
          <w:szCs w:val="24"/>
        </w:rPr>
        <w:t xml:space="preserve"> their relationship sta</w:t>
      </w:r>
      <w:r w:rsidR="006A69E8">
        <w:rPr>
          <w:rFonts w:cs="Times New Roman"/>
          <w:szCs w:val="24"/>
        </w:rPr>
        <w:t>tus as boyfriend and girlfriend</w:t>
      </w:r>
      <w:r>
        <w:rPr>
          <w:rFonts w:cs="Times New Roman"/>
          <w:szCs w:val="24"/>
        </w:rPr>
        <w:t>. Their rise spans seem to reflect this work focus, patterning more with other more formal, task-related conversations.</w:t>
      </w:r>
    </w:p>
    <w:p w14:paraId="723BFE11" w14:textId="77777777" w:rsidR="005A4E76" w:rsidRDefault="005A4E76" w:rsidP="00C65F2D">
      <w:pPr>
        <w:widowControl w:val="0"/>
        <w:autoSpaceDE w:val="0"/>
        <w:autoSpaceDN w:val="0"/>
        <w:adjustRightInd w:val="0"/>
        <w:rPr>
          <w:rFonts w:cs="Times New Roman"/>
          <w:szCs w:val="24"/>
        </w:rPr>
      </w:pPr>
    </w:p>
    <w:p w14:paraId="718455A1" w14:textId="0764B718" w:rsidR="00E46ED2" w:rsidRPr="00F647B4" w:rsidRDefault="00A80B24" w:rsidP="001B5527">
      <w:pPr>
        <w:pStyle w:val="Caption"/>
      </w:pPr>
      <w:bookmarkStart w:id="8" w:name="_Ref286480381"/>
      <w:r>
        <w:lastRenderedPageBreak/>
        <w:t xml:space="preserve">Table </w:t>
      </w:r>
      <w:fldSimple w:instr=" SEQ Table \* ARABIC ">
        <w:r w:rsidR="008F4B3A">
          <w:rPr>
            <w:noProof/>
          </w:rPr>
          <w:t>6</w:t>
        </w:r>
      </w:fldSimple>
      <w:bookmarkEnd w:id="8"/>
      <w:r>
        <w:t>: Descriptions of each of the fourteen conversations analyzed, sorted from smallest to largest mean rise-span.</w:t>
      </w:r>
    </w:p>
    <w:tbl>
      <w:tblPr>
        <w:tblStyle w:val="TableGrid"/>
        <w:tblW w:w="8827" w:type="dxa"/>
        <w:tblLayout w:type="fixed"/>
        <w:tblLook w:val="04A0" w:firstRow="1" w:lastRow="0" w:firstColumn="1" w:lastColumn="0" w:noHBand="0" w:noVBand="1"/>
      </w:tblPr>
      <w:tblGrid>
        <w:gridCol w:w="828"/>
        <w:gridCol w:w="660"/>
        <w:gridCol w:w="306"/>
        <w:gridCol w:w="1104"/>
        <w:gridCol w:w="900"/>
        <w:gridCol w:w="900"/>
        <w:gridCol w:w="630"/>
        <w:gridCol w:w="630"/>
        <w:gridCol w:w="720"/>
        <w:gridCol w:w="2149"/>
      </w:tblGrid>
      <w:tr w:rsidR="00AB7A69" w:rsidRPr="00F647B4" w14:paraId="3E023F7E" w14:textId="4B4AF538" w:rsidTr="00AB7A69">
        <w:trPr>
          <w:trHeight w:val="547"/>
        </w:trPr>
        <w:tc>
          <w:tcPr>
            <w:tcW w:w="828" w:type="dxa"/>
            <w:noWrap/>
            <w:hideMark/>
          </w:tcPr>
          <w:p w14:paraId="7BCA69AA" w14:textId="77777777" w:rsidR="00AB7A69" w:rsidRPr="00F647B4" w:rsidRDefault="00AB7A69" w:rsidP="001B5527">
            <w:pPr>
              <w:keepNext/>
              <w:keepLines/>
              <w:jc w:val="right"/>
              <w:rPr>
                <w:rFonts w:eastAsia="Times New Roman" w:cs="Times New Roman"/>
                <w:color w:val="000000"/>
                <w:sz w:val="18"/>
                <w:szCs w:val="18"/>
                <w:lang w:eastAsia="en-US"/>
              </w:rPr>
            </w:pPr>
            <w:proofErr w:type="spellStart"/>
            <w:r w:rsidRPr="00F647B4">
              <w:rPr>
                <w:rFonts w:eastAsia="Times New Roman" w:cs="Times New Roman"/>
                <w:color w:val="000000"/>
                <w:sz w:val="18"/>
                <w:szCs w:val="18"/>
                <w:lang w:eastAsia="en-US"/>
              </w:rPr>
              <w:t>Conver</w:t>
            </w:r>
            <w:proofErr w:type="spellEnd"/>
          </w:p>
          <w:p w14:paraId="4752B257" w14:textId="1F44978B" w:rsidR="00AB7A69" w:rsidRPr="00EA05B9" w:rsidRDefault="00AB7A69" w:rsidP="001B5527">
            <w:pPr>
              <w:keepNext/>
              <w:keepLines/>
              <w:jc w:val="right"/>
              <w:rPr>
                <w:rFonts w:eastAsia="Times New Roman" w:cs="Times New Roman"/>
                <w:color w:val="000000"/>
                <w:sz w:val="18"/>
                <w:szCs w:val="18"/>
                <w:lang w:eastAsia="en-US"/>
              </w:rPr>
            </w:pPr>
            <w:proofErr w:type="spellStart"/>
            <w:r w:rsidRPr="00F647B4">
              <w:rPr>
                <w:rFonts w:eastAsia="Times New Roman" w:cs="Times New Roman"/>
                <w:color w:val="000000"/>
                <w:sz w:val="18"/>
                <w:szCs w:val="18"/>
                <w:lang w:eastAsia="en-US"/>
              </w:rPr>
              <w:t>sation</w:t>
            </w:r>
            <w:proofErr w:type="spellEnd"/>
          </w:p>
        </w:tc>
        <w:tc>
          <w:tcPr>
            <w:tcW w:w="660" w:type="dxa"/>
          </w:tcPr>
          <w:p w14:paraId="29C91D4C" w14:textId="1EBAB024" w:rsidR="00AB7A69" w:rsidRPr="00F647B4" w:rsidRDefault="00AB7A69" w:rsidP="001B5527">
            <w:pPr>
              <w:keepNext/>
              <w:keepLines/>
              <w:jc w:val="right"/>
              <w:rPr>
                <w:rFonts w:eastAsia="Times New Roman" w:cs="Times New Roman"/>
                <w:color w:val="000000"/>
                <w:sz w:val="18"/>
                <w:szCs w:val="18"/>
                <w:lang w:eastAsia="en-US"/>
              </w:rPr>
            </w:pPr>
            <w:r w:rsidRPr="00F647B4">
              <w:rPr>
                <w:rFonts w:eastAsia="Times New Roman" w:cs="Times New Roman"/>
                <w:color w:val="000000"/>
                <w:sz w:val="18"/>
                <w:szCs w:val="18"/>
                <w:lang w:eastAsia="en-US"/>
              </w:rPr>
              <w:t>Gender</w:t>
            </w:r>
          </w:p>
        </w:tc>
        <w:tc>
          <w:tcPr>
            <w:tcW w:w="306" w:type="dxa"/>
          </w:tcPr>
          <w:p w14:paraId="10EFDFF7" w14:textId="77777777" w:rsidR="00AB7A69" w:rsidRPr="00F647B4" w:rsidRDefault="00AB7A69" w:rsidP="001B5527">
            <w:pPr>
              <w:keepNext/>
              <w:keepLines/>
              <w:jc w:val="right"/>
              <w:rPr>
                <w:rFonts w:eastAsia="Times New Roman" w:cs="Times New Roman"/>
                <w:color w:val="000000"/>
                <w:sz w:val="18"/>
                <w:szCs w:val="18"/>
                <w:lang w:eastAsia="en-US"/>
              </w:rPr>
            </w:pPr>
          </w:p>
        </w:tc>
        <w:tc>
          <w:tcPr>
            <w:tcW w:w="1104" w:type="dxa"/>
            <w:noWrap/>
            <w:hideMark/>
          </w:tcPr>
          <w:p w14:paraId="00367D1B" w14:textId="6AEAA0D0" w:rsidR="00AB7A69" w:rsidRPr="00F647B4" w:rsidRDefault="00AB7A69" w:rsidP="001B5527">
            <w:pPr>
              <w:keepNext/>
              <w:keepLines/>
              <w:jc w:val="right"/>
              <w:rPr>
                <w:rFonts w:eastAsia="Times New Roman" w:cs="Times New Roman"/>
                <w:color w:val="000000"/>
                <w:sz w:val="18"/>
                <w:szCs w:val="18"/>
                <w:lang w:eastAsia="en-US"/>
              </w:rPr>
            </w:pPr>
            <w:r w:rsidRPr="00F647B4">
              <w:rPr>
                <w:rFonts w:eastAsia="Times New Roman" w:cs="Times New Roman"/>
                <w:color w:val="000000"/>
                <w:sz w:val="18"/>
                <w:szCs w:val="18"/>
                <w:lang w:eastAsia="en-US"/>
              </w:rPr>
              <w:t>Mean rise-span</w:t>
            </w:r>
          </w:p>
          <w:p w14:paraId="4A909F6D" w14:textId="17EEDE1C" w:rsidR="00AB7A69" w:rsidRPr="00EA05B9" w:rsidRDefault="00AB7A69" w:rsidP="001B5527">
            <w:pPr>
              <w:keepNext/>
              <w:keepLines/>
              <w:jc w:val="right"/>
              <w:rPr>
                <w:rFonts w:eastAsia="Times New Roman" w:cs="Times New Roman"/>
                <w:color w:val="000000"/>
                <w:sz w:val="18"/>
                <w:szCs w:val="18"/>
                <w:lang w:eastAsia="en-US"/>
              </w:rPr>
            </w:pPr>
            <w:r w:rsidRPr="00F647B4">
              <w:rPr>
                <w:rFonts w:eastAsia="Times New Roman" w:cs="Times New Roman"/>
                <w:color w:val="000000"/>
                <w:sz w:val="18"/>
                <w:szCs w:val="18"/>
                <w:lang w:eastAsia="en-US"/>
              </w:rPr>
              <w:t>(</w:t>
            </w:r>
            <w:r w:rsidRPr="00EA05B9">
              <w:rPr>
                <w:rFonts w:eastAsia="Times New Roman" w:cs="Times New Roman"/>
                <w:color w:val="000000"/>
                <w:sz w:val="18"/>
                <w:szCs w:val="18"/>
                <w:lang w:eastAsia="en-US"/>
              </w:rPr>
              <w:t>combined</w:t>
            </w:r>
            <w:r w:rsidRPr="00F647B4">
              <w:rPr>
                <w:rFonts w:eastAsia="Times New Roman" w:cs="Times New Roman"/>
                <w:color w:val="000000"/>
                <w:sz w:val="18"/>
                <w:szCs w:val="18"/>
                <w:lang w:eastAsia="en-US"/>
              </w:rPr>
              <w:t>)</w:t>
            </w:r>
          </w:p>
        </w:tc>
        <w:tc>
          <w:tcPr>
            <w:tcW w:w="900" w:type="dxa"/>
            <w:noWrap/>
            <w:hideMark/>
          </w:tcPr>
          <w:p w14:paraId="117F8082" w14:textId="1AD2265E" w:rsidR="00AB7A69" w:rsidRPr="00F647B4" w:rsidRDefault="00AB7A69" w:rsidP="001B5527">
            <w:pPr>
              <w:keepNext/>
              <w:keepLines/>
              <w:jc w:val="right"/>
              <w:rPr>
                <w:rFonts w:eastAsia="Times New Roman" w:cs="Times New Roman"/>
                <w:color w:val="000000"/>
                <w:sz w:val="18"/>
                <w:szCs w:val="18"/>
                <w:lang w:eastAsia="en-US"/>
              </w:rPr>
            </w:pPr>
            <w:r w:rsidRPr="00F647B4">
              <w:rPr>
                <w:rFonts w:eastAsia="Times New Roman" w:cs="Times New Roman"/>
                <w:color w:val="000000"/>
                <w:sz w:val="18"/>
                <w:szCs w:val="18"/>
                <w:lang w:eastAsia="en-US"/>
              </w:rPr>
              <w:t>Mean rise-span</w:t>
            </w:r>
          </w:p>
          <w:p w14:paraId="2941010D" w14:textId="4D380F5E"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lang w:eastAsia="en-US"/>
              </w:rPr>
              <w:t>(</w:t>
            </w:r>
            <w:r w:rsidRPr="00EA05B9">
              <w:rPr>
                <w:rFonts w:eastAsia="Times New Roman" w:cs="Times New Roman"/>
                <w:color w:val="000000"/>
                <w:sz w:val="18"/>
                <w:szCs w:val="18"/>
                <w:lang w:eastAsia="en-US"/>
              </w:rPr>
              <w:t>m</w:t>
            </w:r>
            <w:r>
              <w:rPr>
                <w:rFonts w:eastAsia="Times New Roman" w:cs="Times New Roman"/>
                <w:color w:val="000000"/>
                <w:sz w:val="18"/>
                <w:szCs w:val="18"/>
                <w:lang w:eastAsia="en-US"/>
              </w:rPr>
              <w:t>)</w:t>
            </w:r>
          </w:p>
        </w:tc>
        <w:tc>
          <w:tcPr>
            <w:tcW w:w="900" w:type="dxa"/>
            <w:noWrap/>
            <w:hideMark/>
          </w:tcPr>
          <w:p w14:paraId="0B16A6B0" w14:textId="77777777" w:rsidR="00AB7A69" w:rsidRPr="00F647B4" w:rsidRDefault="00AB7A69" w:rsidP="001B5527">
            <w:pPr>
              <w:keepNext/>
              <w:keepLines/>
              <w:jc w:val="right"/>
              <w:rPr>
                <w:rFonts w:eastAsia="Times New Roman" w:cs="Times New Roman"/>
                <w:color w:val="000000"/>
                <w:sz w:val="18"/>
                <w:szCs w:val="18"/>
                <w:lang w:eastAsia="en-US"/>
              </w:rPr>
            </w:pPr>
            <w:r w:rsidRPr="00F647B4">
              <w:rPr>
                <w:rFonts w:eastAsia="Times New Roman" w:cs="Times New Roman"/>
                <w:color w:val="000000"/>
                <w:sz w:val="18"/>
                <w:szCs w:val="18"/>
                <w:lang w:eastAsia="en-US"/>
              </w:rPr>
              <w:t>Mean rise-span</w:t>
            </w:r>
          </w:p>
          <w:p w14:paraId="3DD20B24" w14:textId="27DCFD79"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lang w:eastAsia="en-US"/>
              </w:rPr>
              <w:t>(</w:t>
            </w:r>
            <w:r w:rsidRPr="00EA05B9">
              <w:rPr>
                <w:rFonts w:eastAsia="Times New Roman" w:cs="Times New Roman"/>
                <w:color w:val="000000"/>
                <w:sz w:val="18"/>
                <w:szCs w:val="18"/>
                <w:lang w:eastAsia="en-US"/>
              </w:rPr>
              <w:t>f</w:t>
            </w:r>
            <w:r>
              <w:rPr>
                <w:rFonts w:eastAsia="Times New Roman" w:cs="Times New Roman"/>
                <w:color w:val="000000"/>
                <w:sz w:val="18"/>
                <w:szCs w:val="18"/>
                <w:lang w:eastAsia="en-US"/>
              </w:rPr>
              <w:t>)</w:t>
            </w:r>
          </w:p>
        </w:tc>
        <w:tc>
          <w:tcPr>
            <w:tcW w:w="630" w:type="dxa"/>
          </w:tcPr>
          <w:p w14:paraId="01DE02A2" w14:textId="77777777" w:rsidR="00AB7A6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lang w:eastAsia="en-US"/>
              </w:rPr>
              <w:t>#</w:t>
            </w:r>
          </w:p>
          <w:p w14:paraId="34F64888" w14:textId="3D17C423" w:rsidR="00AB7A69" w:rsidRPr="00F647B4" w:rsidRDefault="00AB7A69" w:rsidP="001B5527">
            <w:pPr>
              <w:keepNext/>
              <w:keepLines/>
              <w:jc w:val="right"/>
              <w:rPr>
                <w:rFonts w:eastAsia="Times New Roman" w:cs="Times New Roman"/>
                <w:color w:val="000000"/>
                <w:sz w:val="18"/>
                <w:szCs w:val="18"/>
                <w:lang w:eastAsia="en-US"/>
              </w:rPr>
            </w:pPr>
            <w:proofErr w:type="spellStart"/>
            <w:r>
              <w:rPr>
                <w:rFonts w:eastAsia="Times New Roman" w:cs="Times New Roman"/>
                <w:color w:val="000000"/>
                <w:sz w:val="18"/>
                <w:szCs w:val="18"/>
                <w:lang w:eastAsia="en-US"/>
              </w:rPr>
              <w:t>Q</w:t>
            </w:r>
            <w:r w:rsidRPr="00F647B4">
              <w:rPr>
                <w:rFonts w:eastAsia="Times New Roman" w:cs="Times New Roman"/>
                <w:color w:val="000000"/>
                <w:sz w:val="18"/>
                <w:szCs w:val="18"/>
                <w:lang w:eastAsia="en-US"/>
              </w:rPr>
              <w:t>uot</w:t>
            </w:r>
            <w:proofErr w:type="spellEnd"/>
          </w:p>
        </w:tc>
        <w:tc>
          <w:tcPr>
            <w:tcW w:w="630" w:type="dxa"/>
          </w:tcPr>
          <w:p w14:paraId="53CC50E7" w14:textId="77777777" w:rsidR="00AB7A69" w:rsidRDefault="00AB7A69" w:rsidP="001B5527">
            <w:pPr>
              <w:keepNext/>
              <w:keepLines/>
              <w:jc w:val="right"/>
              <w:rPr>
                <w:rFonts w:eastAsia="Times New Roman" w:cs="Times New Roman"/>
                <w:color w:val="000000"/>
                <w:sz w:val="18"/>
                <w:szCs w:val="18"/>
                <w:lang w:eastAsia="en-US"/>
              </w:rPr>
            </w:pPr>
            <w:r w:rsidRPr="00F647B4">
              <w:rPr>
                <w:rFonts w:eastAsia="Times New Roman" w:cs="Times New Roman"/>
                <w:color w:val="000000"/>
                <w:sz w:val="18"/>
                <w:szCs w:val="18"/>
                <w:lang w:eastAsia="en-US"/>
              </w:rPr>
              <w:t>#</w:t>
            </w:r>
          </w:p>
          <w:p w14:paraId="33855826" w14:textId="53BED291"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lang w:eastAsia="en-US"/>
              </w:rPr>
              <w:t>R</w:t>
            </w:r>
            <w:r w:rsidRPr="00F647B4">
              <w:rPr>
                <w:rFonts w:eastAsia="Times New Roman" w:cs="Times New Roman"/>
                <w:color w:val="000000"/>
                <w:sz w:val="18"/>
                <w:szCs w:val="18"/>
                <w:lang w:eastAsia="en-US"/>
              </w:rPr>
              <w:t>ises</w:t>
            </w:r>
          </w:p>
        </w:tc>
        <w:tc>
          <w:tcPr>
            <w:tcW w:w="720" w:type="dxa"/>
          </w:tcPr>
          <w:p w14:paraId="6561123C" w14:textId="2ADCD613" w:rsidR="00AB7A69" w:rsidRDefault="00AB7A69" w:rsidP="00F26E0D">
            <w:pPr>
              <w:keepNext/>
              <w:keepLines/>
              <w:jc w:val="right"/>
              <w:rPr>
                <w:rFonts w:eastAsia="Times New Roman" w:cs="Times New Roman"/>
                <w:color w:val="000000"/>
                <w:sz w:val="18"/>
                <w:szCs w:val="18"/>
                <w:lang w:eastAsia="en-US"/>
              </w:rPr>
            </w:pPr>
            <w:r>
              <w:rPr>
                <w:rFonts w:eastAsia="Times New Roman" w:cs="Times New Roman"/>
                <w:color w:val="000000"/>
                <w:sz w:val="18"/>
                <w:szCs w:val="18"/>
                <w:lang w:eastAsia="en-US"/>
              </w:rPr>
              <w:t xml:space="preserve">Task </w:t>
            </w:r>
            <w:proofErr w:type="spellStart"/>
            <w:r>
              <w:rPr>
                <w:rFonts w:eastAsia="Times New Roman" w:cs="Times New Roman"/>
                <w:color w:val="000000"/>
                <w:sz w:val="18"/>
                <w:szCs w:val="18"/>
                <w:lang w:eastAsia="en-US"/>
              </w:rPr>
              <w:t>vs</w:t>
            </w:r>
            <w:proofErr w:type="spellEnd"/>
            <w:r>
              <w:rPr>
                <w:rFonts w:eastAsia="Times New Roman" w:cs="Times New Roman"/>
                <w:color w:val="000000"/>
                <w:sz w:val="18"/>
                <w:szCs w:val="18"/>
                <w:lang w:eastAsia="en-US"/>
              </w:rPr>
              <w:t xml:space="preserve"> Social</w:t>
            </w:r>
          </w:p>
        </w:tc>
        <w:tc>
          <w:tcPr>
            <w:tcW w:w="2149" w:type="dxa"/>
          </w:tcPr>
          <w:p w14:paraId="15AE37FE" w14:textId="445754E8" w:rsidR="00AB7A69" w:rsidRPr="00F26E0D" w:rsidRDefault="00AB7A69" w:rsidP="00F26E0D">
            <w:pPr>
              <w:keepNext/>
              <w:keepLines/>
              <w:jc w:val="right"/>
              <w:rPr>
                <w:rFonts w:eastAsia="Times New Roman" w:cs="Times New Roman"/>
                <w:color w:val="000000"/>
                <w:sz w:val="18"/>
                <w:szCs w:val="18"/>
                <w:lang w:eastAsia="en-US"/>
              </w:rPr>
            </w:pPr>
            <w:r>
              <w:rPr>
                <w:rFonts w:eastAsia="Times New Roman" w:cs="Times New Roman"/>
                <w:color w:val="000000"/>
                <w:sz w:val="18"/>
                <w:szCs w:val="18"/>
                <w:lang w:eastAsia="en-US"/>
              </w:rPr>
              <w:t>Context</w:t>
            </w:r>
            <w:r>
              <w:rPr>
                <w:rStyle w:val="FootnoteReference"/>
                <w:rFonts w:eastAsia="Times New Roman" w:cs="Times New Roman"/>
                <w:color w:val="000000"/>
                <w:sz w:val="18"/>
                <w:szCs w:val="18"/>
                <w:lang w:eastAsia="en-US"/>
              </w:rPr>
              <w:footnoteReference w:id="3"/>
            </w:r>
          </w:p>
        </w:tc>
      </w:tr>
      <w:tr w:rsidR="00AB7A69" w:rsidRPr="00F647B4" w14:paraId="78924361" w14:textId="57A6CC29" w:rsidTr="00AB7A69">
        <w:tc>
          <w:tcPr>
            <w:tcW w:w="828" w:type="dxa"/>
            <w:noWrap/>
            <w:vAlign w:val="center"/>
            <w:hideMark/>
          </w:tcPr>
          <w:p w14:paraId="774A8F53" w14:textId="6AEABC8A"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10</w:t>
            </w:r>
          </w:p>
        </w:tc>
        <w:tc>
          <w:tcPr>
            <w:tcW w:w="660" w:type="dxa"/>
            <w:vAlign w:val="center"/>
          </w:tcPr>
          <w:p w14:paraId="739F313F" w14:textId="77665C74"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2m,1f</w:t>
            </w:r>
          </w:p>
        </w:tc>
        <w:tc>
          <w:tcPr>
            <w:tcW w:w="306" w:type="dxa"/>
            <w:vAlign w:val="center"/>
          </w:tcPr>
          <w:p w14:paraId="212501FD" w14:textId="6CFCB782"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w:t>
            </w:r>
          </w:p>
        </w:tc>
        <w:tc>
          <w:tcPr>
            <w:tcW w:w="1104" w:type="dxa"/>
            <w:noWrap/>
            <w:vAlign w:val="center"/>
            <w:hideMark/>
          </w:tcPr>
          <w:p w14:paraId="02695918" w14:textId="760353AB"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2.16</w:t>
            </w:r>
          </w:p>
        </w:tc>
        <w:tc>
          <w:tcPr>
            <w:tcW w:w="900" w:type="dxa"/>
            <w:noWrap/>
            <w:vAlign w:val="center"/>
            <w:hideMark/>
          </w:tcPr>
          <w:p w14:paraId="1E8B9D9A" w14:textId="3D37B350"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2.16</w:t>
            </w:r>
          </w:p>
        </w:tc>
        <w:tc>
          <w:tcPr>
            <w:tcW w:w="900" w:type="dxa"/>
            <w:noWrap/>
            <w:hideMark/>
          </w:tcPr>
          <w:p w14:paraId="6D29D30B" w14:textId="1CE6CF38" w:rsidR="00AB7A69" w:rsidRPr="00EA05B9" w:rsidRDefault="00AB7A69" w:rsidP="001B5527">
            <w:pPr>
              <w:keepNext/>
              <w:keepLines/>
              <w:jc w:val="right"/>
              <w:rPr>
                <w:rFonts w:eastAsia="Times New Roman" w:cs="Times New Roman"/>
                <w:color w:val="000000"/>
                <w:sz w:val="18"/>
                <w:szCs w:val="18"/>
                <w:lang w:eastAsia="en-US"/>
              </w:rPr>
            </w:pPr>
            <w:r>
              <w:rPr>
                <w:rFonts w:ascii="Cambria" w:eastAsia="Times New Roman" w:hAnsi="Cambria" w:cs="Times New Roman"/>
                <w:color w:val="000000"/>
              </w:rPr>
              <w:t> </w:t>
            </w:r>
          </w:p>
        </w:tc>
        <w:tc>
          <w:tcPr>
            <w:tcW w:w="630" w:type="dxa"/>
            <w:vAlign w:val="center"/>
          </w:tcPr>
          <w:p w14:paraId="030CF51C" w14:textId="5DA851F0"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w:t>
            </w:r>
          </w:p>
        </w:tc>
        <w:tc>
          <w:tcPr>
            <w:tcW w:w="630" w:type="dxa"/>
            <w:vAlign w:val="bottom"/>
          </w:tcPr>
          <w:p w14:paraId="3C7C41A7" w14:textId="7703A15E"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6</w:t>
            </w:r>
          </w:p>
        </w:tc>
        <w:tc>
          <w:tcPr>
            <w:tcW w:w="720" w:type="dxa"/>
            <w:vAlign w:val="center"/>
          </w:tcPr>
          <w:p w14:paraId="631A8964" w14:textId="35C3CE46"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Task</w:t>
            </w:r>
          </w:p>
        </w:tc>
        <w:tc>
          <w:tcPr>
            <w:tcW w:w="2149" w:type="dxa"/>
            <w:vAlign w:val="center"/>
          </w:tcPr>
          <w:p w14:paraId="34F32646" w14:textId="6020AF51"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xml:space="preserve">business (arts society) </w:t>
            </w:r>
          </w:p>
        </w:tc>
      </w:tr>
      <w:tr w:rsidR="00AB7A69" w:rsidRPr="00F647B4" w14:paraId="5020F4AE" w14:textId="6F101C0D" w:rsidTr="00AB7A69">
        <w:tc>
          <w:tcPr>
            <w:tcW w:w="828" w:type="dxa"/>
            <w:noWrap/>
            <w:vAlign w:val="center"/>
            <w:hideMark/>
          </w:tcPr>
          <w:p w14:paraId="1E2FE025" w14:textId="561F20A8"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8</w:t>
            </w:r>
          </w:p>
        </w:tc>
        <w:tc>
          <w:tcPr>
            <w:tcW w:w="660" w:type="dxa"/>
            <w:vAlign w:val="center"/>
          </w:tcPr>
          <w:p w14:paraId="234A9F93" w14:textId="178218B6"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1m,3f</w:t>
            </w:r>
          </w:p>
        </w:tc>
        <w:tc>
          <w:tcPr>
            <w:tcW w:w="306" w:type="dxa"/>
            <w:vAlign w:val="center"/>
          </w:tcPr>
          <w:p w14:paraId="1B68A229" w14:textId="50CF5924"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4</w:t>
            </w:r>
          </w:p>
        </w:tc>
        <w:tc>
          <w:tcPr>
            <w:tcW w:w="1104" w:type="dxa"/>
            <w:noWrap/>
            <w:vAlign w:val="center"/>
            <w:hideMark/>
          </w:tcPr>
          <w:p w14:paraId="2DB6A151" w14:textId="183545A0"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2.81</w:t>
            </w:r>
          </w:p>
        </w:tc>
        <w:tc>
          <w:tcPr>
            <w:tcW w:w="900" w:type="dxa"/>
            <w:noWrap/>
            <w:hideMark/>
          </w:tcPr>
          <w:p w14:paraId="52576AE7" w14:textId="4EBCDB86" w:rsidR="00AB7A69" w:rsidRPr="00EA05B9" w:rsidRDefault="00AB7A69" w:rsidP="001B5527">
            <w:pPr>
              <w:keepNext/>
              <w:keepLines/>
              <w:jc w:val="right"/>
              <w:rPr>
                <w:rFonts w:eastAsia="Times New Roman" w:cs="Times New Roman"/>
                <w:color w:val="000000"/>
                <w:sz w:val="18"/>
                <w:szCs w:val="18"/>
                <w:lang w:eastAsia="en-US"/>
              </w:rPr>
            </w:pPr>
            <w:r>
              <w:rPr>
                <w:rFonts w:ascii="Cambria" w:eastAsia="Times New Roman" w:hAnsi="Cambria" w:cs="Times New Roman"/>
                <w:color w:val="000000"/>
              </w:rPr>
              <w:t> </w:t>
            </w:r>
          </w:p>
        </w:tc>
        <w:tc>
          <w:tcPr>
            <w:tcW w:w="900" w:type="dxa"/>
            <w:noWrap/>
            <w:vAlign w:val="center"/>
            <w:hideMark/>
          </w:tcPr>
          <w:p w14:paraId="7EAD0EE2" w14:textId="7DCF8F95"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2.81</w:t>
            </w:r>
          </w:p>
        </w:tc>
        <w:tc>
          <w:tcPr>
            <w:tcW w:w="630" w:type="dxa"/>
            <w:vAlign w:val="center"/>
          </w:tcPr>
          <w:p w14:paraId="3293A8A5" w14:textId="1EC432E1"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w:t>
            </w:r>
          </w:p>
        </w:tc>
        <w:tc>
          <w:tcPr>
            <w:tcW w:w="630" w:type="dxa"/>
            <w:vAlign w:val="bottom"/>
          </w:tcPr>
          <w:p w14:paraId="4E5B8529" w14:textId="2EF42334"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37</w:t>
            </w:r>
          </w:p>
        </w:tc>
        <w:tc>
          <w:tcPr>
            <w:tcW w:w="720" w:type="dxa"/>
            <w:vAlign w:val="center"/>
          </w:tcPr>
          <w:p w14:paraId="378948C8" w14:textId="66F754AF"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Task</w:t>
            </w:r>
          </w:p>
        </w:tc>
        <w:tc>
          <w:tcPr>
            <w:tcW w:w="2149" w:type="dxa"/>
            <w:vAlign w:val="center"/>
          </w:tcPr>
          <w:p w14:paraId="581109A5" w14:textId="666EBFF9"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task-related (legal)</w:t>
            </w:r>
          </w:p>
        </w:tc>
      </w:tr>
      <w:tr w:rsidR="00AB7A69" w:rsidRPr="00F647B4" w14:paraId="044AB7C0" w14:textId="20ABE093" w:rsidTr="00AB7A69">
        <w:tc>
          <w:tcPr>
            <w:tcW w:w="828" w:type="dxa"/>
            <w:noWrap/>
            <w:vAlign w:val="center"/>
            <w:hideMark/>
          </w:tcPr>
          <w:p w14:paraId="1B57855D" w14:textId="23FF5AAF"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w:t>
            </w:r>
          </w:p>
        </w:tc>
        <w:tc>
          <w:tcPr>
            <w:tcW w:w="660" w:type="dxa"/>
            <w:vAlign w:val="center"/>
          </w:tcPr>
          <w:p w14:paraId="0C64D249" w14:textId="2F0B5EFD"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3f</w:t>
            </w:r>
          </w:p>
        </w:tc>
        <w:tc>
          <w:tcPr>
            <w:tcW w:w="306" w:type="dxa"/>
            <w:vAlign w:val="center"/>
          </w:tcPr>
          <w:p w14:paraId="5F37DE85" w14:textId="7BE7DC08"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w:t>
            </w:r>
          </w:p>
        </w:tc>
        <w:tc>
          <w:tcPr>
            <w:tcW w:w="1104" w:type="dxa"/>
            <w:noWrap/>
            <w:vAlign w:val="center"/>
            <w:hideMark/>
          </w:tcPr>
          <w:p w14:paraId="07A40593" w14:textId="2357BCF6"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3.1</w:t>
            </w:r>
          </w:p>
        </w:tc>
        <w:tc>
          <w:tcPr>
            <w:tcW w:w="900" w:type="dxa"/>
            <w:noWrap/>
            <w:hideMark/>
          </w:tcPr>
          <w:p w14:paraId="3A768223" w14:textId="77F8EA8D" w:rsidR="00AB7A69" w:rsidRPr="00EA05B9" w:rsidRDefault="00AB7A69" w:rsidP="001B5527">
            <w:pPr>
              <w:keepNext/>
              <w:keepLines/>
              <w:jc w:val="right"/>
              <w:rPr>
                <w:rFonts w:eastAsia="Times New Roman" w:cs="Times New Roman"/>
                <w:color w:val="000000"/>
                <w:sz w:val="18"/>
                <w:szCs w:val="18"/>
                <w:lang w:eastAsia="en-US"/>
              </w:rPr>
            </w:pPr>
            <w:r>
              <w:rPr>
                <w:rFonts w:ascii="Cambria" w:eastAsia="Times New Roman" w:hAnsi="Cambria" w:cs="Times New Roman"/>
                <w:color w:val="000000"/>
              </w:rPr>
              <w:t> </w:t>
            </w:r>
          </w:p>
        </w:tc>
        <w:tc>
          <w:tcPr>
            <w:tcW w:w="900" w:type="dxa"/>
            <w:noWrap/>
            <w:vAlign w:val="center"/>
            <w:hideMark/>
          </w:tcPr>
          <w:p w14:paraId="6F6B5938" w14:textId="14C31C89"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3.1</w:t>
            </w:r>
          </w:p>
        </w:tc>
        <w:tc>
          <w:tcPr>
            <w:tcW w:w="630" w:type="dxa"/>
            <w:vAlign w:val="center"/>
          </w:tcPr>
          <w:p w14:paraId="1B5DE78E" w14:textId="1C2A80CC"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w:t>
            </w:r>
          </w:p>
        </w:tc>
        <w:tc>
          <w:tcPr>
            <w:tcW w:w="630" w:type="dxa"/>
            <w:vAlign w:val="bottom"/>
          </w:tcPr>
          <w:p w14:paraId="12E14737" w14:textId="68252D0D"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73</w:t>
            </w:r>
          </w:p>
        </w:tc>
        <w:tc>
          <w:tcPr>
            <w:tcW w:w="720" w:type="dxa"/>
            <w:vAlign w:val="center"/>
          </w:tcPr>
          <w:p w14:paraId="7EF46C86" w14:textId="753E4CF9"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Social</w:t>
            </w:r>
          </w:p>
        </w:tc>
        <w:tc>
          <w:tcPr>
            <w:tcW w:w="2149" w:type="dxa"/>
            <w:vAlign w:val="center"/>
          </w:tcPr>
          <w:p w14:paraId="7CD334E0" w14:textId="3078ED6D"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family (daughter, mother, visitor)</w:t>
            </w:r>
          </w:p>
        </w:tc>
      </w:tr>
      <w:tr w:rsidR="00AB7A69" w:rsidRPr="00F647B4" w14:paraId="1CFF1D3B" w14:textId="4DA06E89" w:rsidTr="00AB7A69">
        <w:tc>
          <w:tcPr>
            <w:tcW w:w="828" w:type="dxa"/>
            <w:noWrap/>
            <w:vAlign w:val="center"/>
            <w:hideMark/>
          </w:tcPr>
          <w:p w14:paraId="417804B6" w14:textId="71AB4D38"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9</w:t>
            </w:r>
          </w:p>
        </w:tc>
        <w:tc>
          <w:tcPr>
            <w:tcW w:w="660" w:type="dxa"/>
            <w:vAlign w:val="center"/>
          </w:tcPr>
          <w:p w14:paraId="4C7ED4B3" w14:textId="4928D4D4"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1m,1f</w:t>
            </w:r>
          </w:p>
        </w:tc>
        <w:tc>
          <w:tcPr>
            <w:tcW w:w="306" w:type="dxa"/>
            <w:vAlign w:val="center"/>
          </w:tcPr>
          <w:p w14:paraId="78E19584" w14:textId="5E6EBA71"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w:t>
            </w:r>
          </w:p>
        </w:tc>
        <w:tc>
          <w:tcPr>
            <w:tcW w:w="1104" w:type="dxa"/>
            <w:noWrap/>
            <w:vAlign w:val="center"/>
            <w:hideMark/>
          </w:tcPr>
          <w:p w14:paraId="34598A4B" w14:textId="0B79C86D"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3.2</w:t>
            </w:r>
          </w:p>
        </w:tc>
        <w:tc>
          <w:tcPr>
            <w:tcW w:w="900" w:type="dxa"/>
            <w:noWrap/>
            <w:vAlign w:val="center"/>
            <w:hideMark/>
          </w:tcPr>
          <w:p w14:paraId="6A1B205B" w14:textId="66DEDB95"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2.92</w:t>
            </w:r>
          </w:p>
        </w:tc>
        <w:tc>
          <w:tcPr>
            <w:tcW w:w="900" w:type="dxa"/>
            <w:noWrap/>
            <w:vAlign w:val="center"/>
            <w:hideMark/>
          </w:tcPr>
          <w:p w14:paraId="2DB53D58" w14:textId="6324D2AF"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4.27</w:t>
            </w:r>
          </w:p>
        </w:tc>
        <w:tc>
          <w:tcPr>
            <w:tcW w:w="630" w:type="dxa"/>
            <w:vAlign w:val="center"/>
          </w:tcPr>
          <w:p w14:paraId="2F8F1034" w14:textId="16B36FC6"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w:t>
            </w:r>
          </w:p>
        </w:tc>
        <w:tc>
          <w:tcPr>
            <w:tcW w:w="630" w:type="dxa"/>
            <w:vAlign w:val="bottom"/>
          </w:tcPr>
          <w:p w14:paraId="2D77C766" w14:textId="62197E50"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58</w:t>
            </w:r>
          </w:p>
        </w:tc>
        <w:tc>
          <w:tcPr>
            <w:tcW w:w="720" w:type="dxa"/>
            <w:vAlign w:val="center"/>
          </w:tcPr>
          <w:p w14:paraId="15C414C9" w14:textId="070FA080"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Task</w:t>
            </w:r>
          </w:p>
        </w:tc>
        <w:tc>
          <w:tcPr>
            <w:tcW w:w="2149" w:type="dxa"/>
            <w:vAlign w:val="center"/>
          </w:tcPr>
          <w:p w14:paraId="1EBD4CAC" w14:textId="287A2400"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task-related (math), a couple</w:t>
            </w:r>
          </w:p>
        </w:tc>
      </w:tr>
      <w:tr w:rsidR="00AB7A69" w:rsidRPr="00F647B4" w14:paraId="470735E2" w14:textId="5F332039" w:rsidTr="00AB7A69">
        <w:tc>
          <w:tcPr>
            <w:tcW w:w="828" w:type="dxa"/>
            <w:noWrap/>
            <w:vAlign w:val="center"/>
            <w:hideMark/>
          </w:tcPr>
          <w:p w14:paraId="0211261F" w14:textId="22BF99DF"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7</w:t>
            </w:r>
          </w:p>
        </w:tc>
        <w:tc>
          <w:tcPr>
            <w:tcW w:w="660" w:type="dxa"/>
            <w:vAlign w:val="center"/>
          </w:tcPr>
          <w:p w14:paraId="39C67B64" w14:textId="3B08626C"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2f</w:t>
            </w:r>
          </w:p>
        </w:tc>
        <w:tc>
          <w:tcPr>
            <w:tcW w:w="306" w:type="dxa"/>
            <w:vAlign w:val="center"/>
          </w:tcPr>
          <w:p w14:paraId="738DEC7B" w14:textId="6A5FB2E7"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w:t>
            </w:r>
          </w:p>
        </w:tc>
        <w:tc>
          <w:tcPr>
            <w:tcW w:w="1104" w:type="dxa"/>
            <w:noWrap/>
            <w:vAlign w:val="center"/>
            <w:hideMark/>
          </w:tcPr>
          <w:p w14:paraId="66F023E3" w14:textId="02D247CE"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3.33</w:t>
            </w:r>
          </w:p>
        </w:tc>
        <w:tc>
          <w:tcPr>
            <w:tcW w:w="900" w:type="dxa"/>
            <w:noWrap/>
            <w:hideMark/>
          </w:tcPr>
          <w:p w14:paraId="259DB740" w14:textId="58195AEA" w:rsidR="00AB7A69" w:rsidRPr="00EA05B9" w:rsidRDefault="00AB7A69" w:rsidP="001B5527">
            <w:pPr>
              <w:keepNext/>
              <w:keepLines/>
              <w:jc w:val="right"/>
              <w:rPr>
                <w:rFonts w:eastAsia="Times New Roman" w:cs="Times New Roman"/>
                <w:color w:val="000000"/>
                <w:sz w:val="18"/>
                <w:szCs w:val="18"/>
                <w:lang w:eastAsia="en-US"/>
              </w:rPr>
            </w:pPr>
            <w:r>
              <w:rPr>
                <w:rFonts w:ascii="Cambria" w:eastAsia="Times New Roman" w:hAnsi="Cambria" w:cs="Times New Roman"/>
                <w:color w:val="000000"/>
              </w:rPr>
              <w:t> </w:t>
            </w:r>
          </w:p>
        </w:tc>
        <w:tc>
          <w:tcPr>
            <w:tcW w:w="900" w:type="dxa"/>
            <w:noWrap/>
            <w:vAlign w:val="center"/>
            <w:hideMark/>
          </w:tcPr>
          <w:p w14:paraId="2E8BDF6D" w14:textId="2185BB31"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3.33</w:t>
            </w:r>
          </w:p>
        </w:tc>
        <w:tc>
          <w:tcPr>
            <w:tcW w:w="630" w:type="dxa"/>
            <w:vAlign w:val="center"/>
          </w:tcPr>
          <w:p w14:paraId="669D0D31" w14:textId="7DEABDA2"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w:t>
            </w:r>
          </w:p>
        </w:tc>
        <w:tc>
          <w:tcPr>
            <w:tcW w:w="630" w:type="dxa"/>
            <w:vAlign w:val="bottom"/>
          </w:tcPr>
          <w:p w14:paraId="3816E225" w14:textId="2CF86679"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55</w:t>
            </w:r>
          </w:p>
        </w:tc>
        <w:tc>
          <w:tcPr>
            <w:tcW w:w="720" w:type="dxa"/>
            <w:vAlign w:val="center"/>
          </w:tcPr>
          <w:p w14:paraId="19C01841" w14:textId="50800394"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Social</w:t>
            </w:r>
          </w:p>
        </w:tc>
        <w:tc>
          <w:tcPr>
            <w:tcW w:w="2149" w:type="dxa"/>
            <w:vAlign w:val="center"/>
          </w:tcPr>
          <w:p w14:paraId="47681E52" w14:textId="1BF78520"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xml:space="preserve">sisters </w:t>
            </w:r>
          </w:p>
        </w:tc>
      </w:tr>
      <w:tr w:rsidR="00AB7A69" w:rsidRPr="00F647B4" w14:paraId="10D65648" w14:textId="0060140C" w:rsidTr="00AB7A69">
        <w:tc>
          <w:tcPr>
            <w:tcW w:w="828" w:type="dxa"/>
            <w:noWrap/>
            <w:vAlign w:val="center"/>
            <w:hideMark/>
          </w:tcPr>
          <w:p w14:paraId="7AAAFE68" w14:textId="76278E9D"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14</w:t>
            </w:r>
          </w:p>
        </w:tc>
        <w:tc>
          <w:tcPr>
            <w:tcW w:w="660" w:type="dxa"/>
            <w:vAlign w:val="center"/>
          </w:tcPr>
          <w:p w14:paraId="41688AFB" w14:textId="4F8B875A"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4m,1f</w:t>
            </w:r>
          </w:p>
        </w:tc>
        <w:tc>
          <w:tcPr>
            <w:tcW w:w="306" w:type="dxa"/>
            <w:vAlign w:val="center"/>
          </w:tcPr>
          <w:p w14:paraId="34D1CC9A" w14:textId="0B1388F0"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w:t>
            </w:r>
          </w:p>
        </w:tc>
        <w:tc>
          <w:tcPr>
            <w:tcW w:w="1104" w:type="dxa"/>
            <w:noWrap/>
            <w:vAlign w:val="center"/>
            <w:hideMark/>
          </w:tcPr>
          <w:p w14:paraId="0CEEDDC9" w14:textId="4CD05E48"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3.35</w:t>
            </w:r>
          </w:p>
        </w:tc>
        <w:tc>
          <w:tcPr>
            <w:tcW w:w="900" w:type="dxa"/>
            <w:noWrap/>
            <w:vAlign w:val="center"/>
            <w:hideMark/>
          </w:tcPr>
          <w:p w14:paraId="42BF2131" w14:textId="3A997D37"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3.35</w:t>
            </w:r>
          </w:p>
        </w:tc>
        <w:tc>
          <w:tcPr>
            <w:tcW w:w="900" w:type="dxa"/>
            <w:noWrap/>
            <w:hideMark/>
          </w:tcPr>
          <w:p w14:paraId="39691EFB" w14:textId="2D65889D" w:rsidR="00AB7A69" w:rsidRPr="00EA05B9" w:rsidRDefault="00AB7A69" w:rsidP="001B5527">
            <w:pPr>
              <w:keepNext/>
              <w:keepLines/>
              <w:jc w:val="right"/>
              <w:rPr>
                <w:rFonts w:eastAsia="Times New Roman" w:cs="Times New Roman"/>
                <w:color w:val="000000"/>
                <w:sz w:val="18"/>
                <w:szCs w:val="18"/>
                <w:lang w:eastAsia="en-US"/>
              </w:rPr>
            </w:pPr>
            <w:r>
              <w:rPr>
                <w:rFonts w:ascii="Cambria" w:eastAsia="Times New Roman" w:hAnsi="Cambria" w:cs="Times New Roman"/>
                <w:color w:val="000000"/>
              </w:rPr>
              <w:t> </w:t>
            </w:r>
          </w:p>
        </w:tc>
        <w:tc>
          <w:tcPr>
            <w:tcW w:w="630" w:type="dxa"/>
            <w:vAlign w:val="center"/>
          </w:tcPr>
          <w:p w14:paraId="2B18FFAE" w14:textId="2B36BC83"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w:t>
            </w:r>
          </w:p>
        </w:tc>
        <w:tc>
          <w:tcPr>
            <w:tcW w:w="630" w:type="dxa"/>
            <w:vAlign w:val="bottom"/>
          </w:tcPr>
          <w:p w14:paraId="37598D0E" w14:textId="61E364CA"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18</w:t>
            </w:r>
          </w:p>
        </w:tc>
        <w:tc>
          <w:tcPr>
            <w:tcW w:w="720" w:type="dxa"/>
            <w:vAlign w:val="center"/>
          </w:tcPr>
          <w:p w14:paraId="3BF201B6" w14:textId="6B9E7684"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Task</w:t>
            </w:r>
          </w:p>
        </w:tc>
        <w:tc>
          <w:tcPr>
            <w:tcW w:w="2149" w:type="dxa"/>
            <w:vAlign w:val="center"/>
          </w:tcPr>
          <w:p w14:paraId="00EDC530" w14:textId="58EF4CF7"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task-related (bank)</w:t>
            </w:r>
          </w:p>
        </w:tc>
      </w:tr>
      <w:tr w:rsidR="00AB7A69" w:rsidRPr="00F647B4" w14:paraId="2C40F60E" w14:textId="3CB27817" w:rsidTr="00AB7A69">
        <w:tc>
          <w:tcPr>
            <w:tcW w:w="828" w:type="dxa"/>
            <w:noWrap/>
            <w:vAlign w:val="center"/>
            <w:hideMark/>
          </w:tcPr>
          <w:p w14:paraId="09B8CC7F" w14:textId="18DE2741"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4</w:t>
            </w:r>
          </w:p>
        </w:tc>
        <w:tc>
          <w:tcPr>
            <w:tcW w:w="660" w:type="dxa"/>
            <w:vAlign w:val="center"/>
          </w:tcPr>
          <w:p w14:paraId="7A78FC09" w14:textId="695D2E37"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2m,4f</w:t>
            </w:r>
          </w:p>
        </w:tc>
        <w:tc>
          <w:tcPr>
            <w:tcW w:w="306" w:type="dxa"/>
            <w:vAlign w:val="center"/>
          </w:tcPr>
          <w:p w14:paraId="59207F34" w14:textId="6D27A2E3"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6</w:t>
            </w:r>
          </w:p>
        </w:tc>
        <w:tc>
          <w:tcPr>
            <w:tcW w:w="1104" w:type="dxa"/>
            <w:noWrap/>
            <w:vAlign w:val="center"/>
            <w:hideMark/>
          </w:tcPr>
          <w:p w14:paraId="1189CA6E" w14:textId="46CB0310"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3.66</w:t>
            </w:r>
          </w:p>
        </w:tc>
        <w:tc>
          <w:tcPr>
            <w:tcW w:w="900" w:type="dxa"/>
            <w:noWrap/>
            <w:vAlign w:val="center"/>
            <w:hideMark/>
          </w:tcPr>
          <w:p w14:paraId="6E278A77" w14:textId="66EDF31B"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2.37</w:t>
            </w:r>
          </w:p>
        </w:tc>
        <w:tc>
          <w:tcPr>
            <w:tcW w:w="900" w:type="dxa"/>
            <w:noWrap/>
            <w:vAlign w:val="center"/>
            <w:hideMark/>
          </w:tcPr>
          <w:p w14:paraId="7DF7F362" w14:textId="3E4219CD"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3.72</w:t>
            </w:r>
          </w:p>
        </w:tc>
        <w:tc>
          <w:tcPr>
            <w:tcW w:w="630" w:type="dxa"/>
            <w:vAlign w:val="center"/>
          </w:tcPr>
          <w:p w14:paraId="4630CEDA" w14:textId="4846AA79"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w:t>
            </w:r>
          </w:p>
        </w:tc>
        <w:tc>
          <w:tcPr>
            <w:tcW w:w="630" w:type="dxa"/>
            <w:vAlign w:val="bottom"/>
          </w:tcPr>
          <w:p w14:paraId="6BD381B3" w14:textId="5177F817"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25</w:t>
            </w:r>
          </w:p>
        </w:tc>
        <w:tc>
          <w:tcPr>
            <w:tcW w:w="720" w:type="dxa"/>
            <w:vAlign w:val="center"/>
          </w:tcPr>
          <w:p w14:paraId="6A0CFE6E" w14:textId="02755C8E"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Social</w:t>
            </w:r>
          </w:p>
        </w:tc>
        <w:tc>
          <w:tcPr>
            <w:tcW w:w="2149" w:type="dxa"/>
            <w:vAlign w:val="center"/>
          </w:tcPr>
          <w:p w14:paraId="25B5CE4E" w14:textId="3A38F149"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family (sisters)</w:t>
            </w:r>
          </w:p>
        </w:tc>
      </w:tr>
      <w:tr w:rsidR="00AB7A69" w:rsidRPr="00F647B4" w14:paraId="4B65F405" w14:textId="4AB84B1F" w:rsidTr="00AB7A69">
        <w:tc>
          <w:tcPr>
            <w:tcW w:w="828" w:type="dxa"/>
            <w:noWrap/>
            <w:vAlign w:val="center"/>
            <w:hideMark/>
          </w:tcPr>
          <w:p w14:paraId="532C4FE0" w14:textId="0C17E22E"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w:t>
            </w:r>
          </w:p>
        </w:tc>
        <w:tc>
          <w:tcPr>
            <w:tcW w:w="660" w:type="dxa"/>
            <w:vAlign w:val="center"/>
          </w:tcPr>
          <w:p w14:paraId="0FB7A328" w14:textId="1AEC0FA0"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2m,1f</w:t>
            </w:r>
          </w:p>
        </w:tc>
        <w:tc>
          <w:tcPr>
            <w:tcW w:w="306" w:type="dxa"/>
            <w:vAlign w:val="center"/>
          </w:tcPr>
          <w:p w14:paraId="3DFEC34F" w14:textId="0769A4C6"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w:t>
            </w:r>
          </w:p>
        </w:tc>
        <w:tc>
          <w:tcPr>
            <w:tcW w:w="1104" w:type="dxa"/>
            <w:noWrap/>
            <w:vAlign w:val="center"/>
            <w:hideMark/>
          </w:tcPr>
          <w:p w14:paraId="66012794" w14:textId="6DEBC21C"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3.86</w:t>
            </w:r>
          </w:p>
        </w:tc>
        <w:tc>
          <w:tcPr>
            <w:tcW w:w="900" w:type="dxa"/>
            <w:noWrap/>
            <w:vAlign w:val="center"/>
            <w:hideMark/>
          </w:tcPr>
          <w:p w14:paraId="5558457C" w14:textId="14335DA1"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3.44</w:t>
            </w:r>
          </w:p>
        </w:tc>
        <w:tc>
          <w:tcPr>
            <w:tcW w:w="900" w:type="dxa"/>
            <w:noWrap/>
            <w:vAlign w:val="center"/>
            <w:hideMark/>
          </w:tcPr>
          <w:p w14:paraId="366E9564" w14:textId="1D0EFCCE"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4.41</w:t>
            </w:r>
          </w:p>
        </w:tc>
        <w:tc>
          <w:tcPr>
            <w:tcW w:w="630" w:type="dxa"/>
            <w:vAlign w:val="center"/>
          </w:tcPr>
          <w:p w14:paraId="102257F3" w14:textId="59C9EDCE"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w:t>
            </w:r>
          </w:p>
        </w:tc>
        <w:tc>
          <w:tcPr>
            <w:tcW w:w="630" w:type="dxa"/>
            <w:vAlign w:val="bottom"/>
          </w:tcPr>
          <w:p w14:paraId="6E9FF690" w14:textId="619FA032"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48</w:t>
            </w:r>
          </w:p>
        </w:tc>
        <w:tc>
          <w:tcPr>
            <w:tcW w:w="720" w:type="dxa"/>
            <w:vAlign w:val="center"/>
          </w:tcPr>
          <w:p w14:paraId="301BF743" w14:textId="43D17814" w:rsidR="00AB7A6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Social</w:t>
            </w:r>
          </w:p>
        </w:tc>
        <w:tc>
          <w:tcPr>
            <w:tcW w:w="2149" w:type="dxa"/>
            <w:vAlign w:val="center"/>
          </w:tcPr>
          <w:p w14:paraId="1B26B45D" w14:textId="36E9EC8D"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xml:space="preserve">family/friends (married couple and friend) </w:t>
            </w:r>
          </w:p>
        </w:tc>
      </w:tr>
      <w:tr w:rsidR="00AB7A69" w:rsidRPr="00F647B4" w14:paraId="15BE217D" w14:textId="36E20DEE" w:rsidTr="00AB7A69">
        <w:tc>
          <w:tcPr>
            <w:tcW w:w="828" w:type="dxa"/>
            <w:noWrap/>
            <w:vAlign w:val="center"/>
            <w:hideMark/>
          </w:tcPr>
          <w:p w14:paraId="214F43BA" w14:textId="64E085E2"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12</w:t>
            </w:r>
          </w:p>
        </w:tc>
        <w:tc>
          <w:tcPr>
            <w:tcW w:w="660" w:type="dxa"/>
            <w:vAlign w:val="center"/>
          </w:tcPr>
          <w:p w14:paraId="3E1A6B4A" w14:textId="1C625080"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5m,4f</w:t>
            </w:r>
          </w:p>
        </w:tc>
        <w:tc>
          <w:tcPr>
            <w:tcW w:w="306" w:type="dxa"/>
            <w:vAlign w:val="center"/>
          </w:tcPr>
          <w:p w14:paraId="5D2C0B52" w14:textId="41BDFADA"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9</w:t>
            </w:r>
          </w:p>
        </w:tc>
        <w:tc>
          <w:tcPr>
            <w:tcW w:w="1104" w:type="dxa"/>
            <w:noWrap/>
            <w:vAlign w:val="center"/>
            <w:hideMark/>
          </w:tcPr>
          <w:p w14:paraId="78E5FD39" w14:textId="2141E642"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3.94</w:t>
            </w:r>
          </w:p>
        </w:tc>
        <w:tc>
          <w:tcPr>
            <w:tcW w:w="900" w:type="dxa"/>
            <w:noWrap/>
            <w:vAlign w:val="center"/>
            <w:hideMark/>
          </w:tcPr>
          <w:p w14:paraId="2A307EED" w14:textId="2D14649D"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3.88</w:t>
            </w:r>
          </w:p>
        </w:tc>
        <w:tc>
          <w:tcPr>
            <w:tcW w:w="900" w:type="dxa"/>
            <w:noWrap/>
            <w:vAlign w:val="center"/>
            <w:hideMark/>
          </w:tcPr>
          <w:p w14:paraId="21821075" w14:textId="68207939"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4.98</w:t>
            </w:r>
          </w:p>
        </w:tc>
        <w:tc>
          <w:tcPr>
            <w:tcW w:w="630" w:type="dxa"/>
            <w:vAlign w:val="center"/>
          </w:tcPr>
          <w:p w14:paraId="33FC5BBC" w14:textId="40D7732D"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w:t>
            </w:r>
          </w:p>
        </w:tc>
        <w:tc>
          <w:tcPr>
            <w:tcW w:w="630" w:type="dxa"/>
            <w:vAlign w:val="bottom"/>
          </w:tcPr>
          <w:p w14:paraId="16ADA5FA" w14:textId="1CFE26B4"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54</w:t>
            </w:r>
          </w:p>
        </w:tc>
        <w:tc>
          <w:tcPr>
            <w:tcW w:w="720" w:type="dxa"/>
            <w:vAlign w:val="center"/>
          </w:tcPr>
          <w:p w14:paraId="0BA683BB" w14:textId="5D1F7D1D"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Task</w:t>
            </w:r>
          </w:p>
        </w:tc>
        <w:tc>
          <w:tcPr>
            <w:tcW w:w="2149" w:type="dxa"/>
            <w:vAlign w:val="center"/>
          </w:tcPr>
          <w:p w14:paraId="193D3B81" w14:textId="1F2453E7"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university lecture</w:t>
            </w:r>
          </w:p>
        </w:tc>
      </w:tr>
      <w:tr w:rsidR="00AB7A69" w:rsidRPr="00F647B4" w14:paraId="19586287" w14:textId="5D2087BF" w:rsidTr="00AB7A69">
        <w:tc>
          <w:tcPr>
            <w:tcW w:w="828" w:type="dxa"/>
            <w:noWrap/>
            <w:vAlign w:val="center"/>
            <w:hideMark/>
          </w:tcPr>
          <w:p w14:paraId="3A1768BD" w14:textId="33102D03"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w:t>
            </w:r>
          </w:p>
        </w:tc>
        <w:tc>
          <w:tcPr>
            <w:tcW w:w="660" w:type="dxa"/>
            <w:vAlign w:val="center"/>
          </w:tcPr>
          <w:p w14:paraId="16943C46" w14:textId="017EEC90"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3m, 1f</w:t>
            </w:r>
          </w:p>
        </w:tc>
        <w:tc>
          <w:tcPr>
            <w:tcW w:w="306" w:type="dxa"/>
            <w:vAlign w:val="center"/>
          </w:tcPr>
          <w:p w14:paraId="1199303B" w14:textId="029347FB"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4</w:t>
            </w:r>
          </w:p>
        </w:tc>
        <w:tc>
          <w:tcPr>
            <w:tcW w:w="1104" w:type="dxa"/>
            <w:noWrap/>
            <w:vAlign w:val="center"/>
            <w:hideMark/>
          </w:tcPr>
          <w:p w14:paraId="2F19FA92" w14:textId="2FBF6409"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4.07</w:t>
            </w:r>
          </w:p>
        </w:tc>
        <w:tc>
          <w:tcPr>
            <w:tcW w:w="900" w:type="dxa"/>
            <w:noWrap/>
            <w:vAlign w:val="center"/>
            <w:hideMark/>
          </w:tcPr>
          <w:p w14:paraId="12AE79B3" w14:textId="6CAF1F57"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4.63</w:t>
            </w:r>
          </w:p>
        </w:tc>
        <w:tc>
          <w:tcPr>
            <w:tcW w:w="900" w:type="dxa"/>
            <w:noWrap/>
            <w:vAlign w:val="center"/>
            <w:hideMark/>
          </w:tcPr>
          <w:p w14:paraId="4A7F8684" w14:textId="0D294343"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3.36</w:t>
            </w:r>
          </w:p>
        </w:tc>
        <w:tc>
          <w:tcPr>
            <w:tcW w:w="630" w:type="dxa"/>
            <w:vAlign w:val="center"/>
          </w:tcPr>
          <w:p w14:paraId="14C8360C" w14:textId="030624EE"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w:t>
            </w:r>
          </w:p>
        </w:tc>
        <w:tc>
          <w:tcPr>
            <w:tcW w:w="630" w:type="dxa"/>
            <w:vAlign w:val="bottom"/>
          </w:tcPr>
          <w:p w14:paraId="0BBA9884" w14:textId="6D0B2077"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39</w:t>
            </w:r>
          </w:p>
        </w:tc>
        <w:tc>
          <w:tcPr>
            <w:tcW w:w="720" w:type="dxa"/>
            <w:vAlign w:val="center"/>
          </w:tcPr>
          <w:p w14:paraId="592A3747" w14:textId="5EE95E47"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Social</w:t>
            </w:r>
          </w:p>
        </w:tc>
        <w:tc>
          <w:tcPr>
            <w:tcW w:w="2149" w:type="dxa"/>
            <w:vAlign w:val="center"/>
          </w:tcPr>
          <w:p w14:paraId="440499F4" w14:textId="64ADA38D"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xml:space="preserve">family/friends (married couple + two friends) </w:t>
            </w:r>
          </w:p>
        </w:tc>
      </w:tr>
      <w:tr w:rsidR="00AB7A69" w:rsidRPr="00F647B4" w14:paraId="17D4A871" w14:textId="7F93113C" w:rsidTr="00AB7A69">
        <w:tc>
          <w:tcPr>
            <w:tcW w:w="828" w:type="dxa"/>
            <w:noWrap/>
            <w:vAlign w:val="center"/>
            <w:hideMark/>
          </w:tcPr>
          <w:p w14:paraId="6EC89015" w14:textId="5F0182B4"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13</w:t>
            </w:r>
          </w:p>
        </w:tc>
        <w:tc>
          <w:tcPr>
            <w:tcW w:w="660" w:type="dxa"/>
            <w:vAlign w:val="center"/>
          </w:tcPr>
          <w:p w14:paraId="53C13290" w14:textId="1775462D"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2m,3f</w:t>
            </w:r>
          </w:p>
        </w:tc>
        <w:tc>
          <w:tcPr>
            <w:tcW w:w="306" w:type="dxa"/>
            <w:vAlign w:val="center"/>
          </w:tcPr>
          <w:p w14:paraId="5CFF1C48" w14:textId="0C88418E"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w:t>
            </w:r>
          </w:p>
        </w:tc>
        <w:tc>
          <w:tcPr>
            <w:tcW w:w="1104" w:type="dxa"/>
            <w:noWrap/>
            <w:vAlign w:val="center"/>
            <w:hideMark/>
          </w:tcPr>
          <w:p w14:paraId="1F4C7AEE" w14:textId="6E81FC6A"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w:t>
            </w:r>
          </w:p>
        </w:tc>
        <w:tc>
          <w:tcPr>
            <w:tcW w:w="900" w:type="dxa"/>
            <w:noWrap/>
            <w:vAlign w:val="center"/>
            <w:hideMark/>
          </w:tcPr>
          <w:p w14:paraId="5414B555" w14:textId="7BC05FB5"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5.25</w:t>
            </w:r>
          </w:p>
        </w:tc>
        <w:tc>
          <w:tcPr>
            <w:tcW w:w="900" w:type="dxa"/>
            <w:noWrap/>
            <w:vAlign w:val="center"/>
            <w:hideMark/>
          </w:tcPr>
          <w:p w14:paraId="397D528C" w14:textId="7E83C30F"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4.92</w:t>
            </w:r>
          </w:p>
        </w:tc>
        <w:tc>
          <w:tcPr>
            <w:tcW w:w="630" w:type="dxa"/>
            <w:vAlign w:val="center"/>
          </w:tcPr>
          <w:p w14:paraId="008C75BB" w14:textId="4E3DE1ED"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w:t>
            </w:r>
          </w:p>
        </w:tc>
        <w:tc>
          <w:tcPr>
            <w:tcW w:w="630" w:type="dxa"/>
            <w:vAlign w:val="bottom"/>
          </w:tcPr>
          <w:p w14:paraId="291EA68A" w14:textId="27D2C8E3"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53</w:t>
            </w:r>
          </w:p>
        </w:tc>
        <w:tc>
          <w:tcPr>
            <w:tcW w:w="720" w:type="dxa"/>
            <w:vAlign w:val="center"/>
          </w:tcPr>
          <w:p w14:paraId="24D93214" w14:textId="5C71621D"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Social</w:t>
            </w:r>
          </w:p>
        </w:tc>
        <w:tc>
          <w:tcPr>
            <w:tcW w:w="2149" w:type="dxa"/>
            <w:vAlign w:val="center"/>
          </w:tcPr>
          <w:p w14:paraId="480924B4" w14:textId="6676CCEC"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family (two parents, two kids and spouse)</w:t>
            </w:r>
          </w:p>
        </w:tc>
      </w:tr>
      <w:tr w:rsidR="00AB7A69" w:rsidRPr="00F647B4" w14:paraId="265C0E4D" w14:textId="21D1FB9D" w:rsidTr="00AB7A69">
        <w:tc>
          <w:tcPr>
            <w:tcW w:w="828" w:type="dxa"/>
            <w:noWrap/>
            <w:vAlign w:val="center"/>
            <w:hideMark/>
          </w:tcPr>
          <w:p w14:paraId="544EB9E3" w14:textId="0555FF28"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6</w:t>
            </w:r>
          </w:p>
        </w:tc>
        <w:tc>
          <w:tcPr>
            <w:tcW w:w="660" w:type="dxa"/>
            <w:vAlign w:val="center"/>
          </w:tcPr>
          <w:p w14:paraId="46B0B443" w14:textId="2667FB43"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2f</w:t>
            </w:r>
          </w:p>
        </w:tc>
        <w:tc>
          <w:tcPr>
            <w:tcW w:w="306" w:type="dxa"/>
            <w:vAlign w:val="center"/>
          </w:tcPr>
          <w:p w14:paraId="38585441" w14:textId="069A7B22"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w:t>
            </w:r>
          </w:p>
        </w:tc>
        <w:tc>
          <w:tcPr>
            <w:tcW w:w="1104" w:type="dxa"/>
            <w:noWrap/>
            <w:vAlign w:val="center"/>
            <w:hideMark/>
          </w:tcPr>
          <w:p w14:paraId="6B3E1433" w14:textId="141E7CDE"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5.18</w:t>
            </w:r>
          </w:p>
        </w:tc>
        <w:tc>
          <w:tcPr>
            <w:tcW w:w="900" w:type="dxa"/>
            <w:noWrap/>
            <w:hideMark/>
          </w:tcPr>
          <w:p w14:paraId="4799E775" w14:textId="70A8FA88" w:rsidR="00AB7A69" w:rsidRPr="00EA05B9" w:rsidRDefault="00AB7A69" w:rsidP="001B5527">
            <w:pPr>
              <w:keepNext/>
              <w:keepLines/>
              <w:jc w:val="right"/>
              <w:rPr>
                <w:rFonts w:eastAsia="Times New Roman" w:cs="Times New Roman"/>
                <w:color w:val="000000"/>
                <w:sz w:val="18"/>
                <w:szCs w:val="18"/>
                <w:lang w:eastAsia="en-US"/>
              </w:rPr>
            </w:pPr>
            <w:r>
              <w:rPr>
                <w:rFonts w:ascii="Cambria" w:eastAsia="Times New Roman" w:hAnsi="Cambria" w:cs="Times New Roman"/>
                <w:color w:val="000000"/>
              </w:rPr>
              <w:t> </w:t>
            </w:r>
          </w:p>
        </w:tc>
        <w:tc>
          <w:tcPr>
            <w:tcW w:w="900" w:type="dxa"/>
            <w:noWrap/>
            <w:vAlign w:val="center"/>
            <w:hideMark/>
          </w:tcPr>
          <w:p w14:paraId="765141F3" w14:textId="233F7825"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5.18</w:t>
            </w:r>
          </w:p>
        </w:tc>
        <w:tc>
          <w:tcPr>
            <w:tcW w:w="630" w:type="dxa"/>
            <w:vAlign w:val="center"/>
          </w:tcPr>
          <w:p w14:paraId="6E6E722E" w14:textId="54F0F603"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 </w:t>
            </w:r>
          </w:p>
        </w:tc>
        <w:tc>
          <w:tcPr>
            <w:tcW w:w="630" w:type="dxa"/>
            <w:vAlign w:val="bottom"/>
          </w:tcPr>
          <w:p w14:paraId="2FE3D2DA" w14:textId="0A137304"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44</w:t>
            </w:r>
          </w:p>
        </w:tc>
        <w:tc>
          <w:tcPr>
            <w:tcW w:w="720" w:type="dxa"/>
            <w:vAlign w:val="center"/>
          </w:tcPr>
          <w:p w14:paraId="5C536454" w14:textId="27300A57"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Social</w:t>
            </w:r>
          </w:p>
        </w:tc>
        <w:tc>
          <w:tcPr>
            <w:tcW w:w="2149" w:type="dxa"/>
            <w:vAlign w:val="center"/>
          </w:tcPr>
          <w:p w14:paraId="0FAE70EF" w14:textId="7AA7F6BC"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family (cousins, lively)</w:t>
            </w:r>
          </w:p>
        </w:tc>
      </w:tr>
      <w:tr w:rsidR="00AB7A69" w:rsidRPr="00F647B4" w14:paraId="1042AD1A" w14:textId="322F2B76" w:rsidTr="00AB7A69">
        <w:tc>
          <w:tcPr>
            <w:tcW w:w="828" w:type="dxa"/>
            <w:noWrap/>
            <w:vAlign w:val="center"/>
            <w:hideMark/>
          </w:tcPr>
          <w:p w14:paraId="349D5FBD" w14:textId="6AF086B7"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11</w:t>
            </w:r>
          </w:p>
        </w:tc>
        <w:tc>
          <w:tcPr>
            <w:tcW w:w="660" w:type="dxa"/>
            <w:vAlign w:val="center"/>
          </w:tcPr>
          <w:p w14:paraId="183191A8" w14:textId="798F00CF"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3f</w:t>
            </w:r>
          </w:p>
        </w:tc>
        <w:tc>
          <w:tcPr>
            <w:tcW w:w="306" w:type="dxa"/>
            <w:vAlign w:val="center"/>
          </w:tcPr>
          <w:p w14:paraId="698020D0" w14:textId="046A5169"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3</w:t>
            </w:r>
          </w:p>
        </w:tc>
        <w:tc>
          <w:tcPr>
            <w:tcW w:w="1104" w:type="dxa"/>
            <w:noWrap/>
            <w:vAlign w:val="center"/>
            <w:hideMark/>
          </w:tcPr>
          <w:p w14:paraId="146E9F3E" w14:textId="129E0166"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5.29</w:t>
            </w:r>
          </w:p>
        </w:tc>
        <w:tc>
          <w:tcPr>
            <w:tcW w:w="900" w:type="dxa"/>
            <w:noWrap/>
            <w:hideMark/>
          </w:tcPr>
          <w:p w14:paraId="72DFCF3C" w14:textId="52A8734E" w:rsidR="00AB7A69" w:rsidRPr="00EA05B9" w:rsidRDefault="00AB7A69" w:rsidP="001B5527">
            <w:pPr>
              <w:keepNext/>
              <w:keepLines/>
              <w:jc w:val="right"/>
              <w:rPr>
                <w:rFonts w:eastAsia="Times New Roman" w:cs="Times New Roman"/>
                <w:color w:val="000000"/>
                <w:sz w:val="18"/>
                <w:szCs w:val="18"/>
                <w:lang w:eastAsia="en-US"/>
              </w:rPr>
            </w:pPr>
            <w:r>
              <w:rPr>
                <w:rFonts w:ascii="Cambria" w:eastAsia="Times New Roman" w:hAnsi="Cambria" w:cs="Times New Roman"/>
                <w:color w:val="000000"/>
              </w:rPr>
              <w:t> </w:t>
            </w:r>
          </w:p>
        </w:tc>
        <w:tc>
          <w:tcPr>
            <w:tcW w:w="900" w:type="dxa"/>
            <w:noWrap/>
            <w:vAlign w:val="center"/>
            <w:hideMark/>
          </w:tcPr>
          <w:p w14:paraId="0F1E161A" w14:textId="29328B0B"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5.29</w:t>
            </w:r>
          </w:p>
        </w:tc>
        <w:tc>
          <w:tcPr>
            <w:tcW w:w="630" w:type="dxa"/>
            <w:vAlign w:val="center"/>
          </w:tcPr>
          <w:p w14:paraId="2F81271F" w14:textId="74EC85A9"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w:t>
            </w:r>
          </w:p>
        </w:tc>
        <w:tc>
          <w:tcPr>
            <w:tcW w:w="630" w:type="dxa"/>
            <w:vAlign w:val="bottom"/>
          </w:tcPr>
          <w:p w14:paraId="341A56A5" w14:textId="4E8C7BCF"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22</w:t>
            </w:r>
          </w:p>
        </w:tc>
        <w:tc>
          <w:tcPr>
            <w:tcW w:w="720" w:type="dxa"/>
            <w:vAlign w:val="center"/>
          </w:tcPr>
          <w:p w14:paraId="687E781A" w14:textId="7E769AD9"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Social</w:t>
            </w:r>
          </w:p>
        </w:tc>
        <w:tc>
          <w:tcPr>
            <w:tcW w:w="2149" w:type="dxa"/>
            <w:vAlign w:val="center"/>
          </w:tcPr>
          <w:p w14:paraId="56A30EE7" w14:textId="7C46301A"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friends</w:t>
            </w:r>
          </w:p>
        </w:tc>
      </w:tr>
      <w:tr w:rsidR="00AB7A69" w:rsidRPr="00F647B4" w14:paraId="087C59E0" w14:textId="487FA73B" w:rsidTr="00AB7A69">
        <w:tc>
          <w:tcPr>
            <w:tcW w:w="828" w:type="dxa"/>
            <w:noWrap/>
            <w:vAlign w:val="center"/>
            <w:hideMark/>
          </w:tcPr>
          <w:p w14:paraId="68F78720" w14:textId="243A90DA"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w:t>
            </w:r>
          </w:p>
        </w:tc>
        <w:tc>
          <w:tcPr>
            <w:tcW w:w="660" w:type="dxa"/>
            <w:vAlign w:val="center"/>
          </w:tcPr>
          <w:p w14:paraId="5D11E649" w14:textId="597E3901"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1m,1f</w:t>
            </w:r>
          </w:p>
        </w:tc>
        <w:tc>
          <w:tcPr>
            <w:tcW w:w="306" w:type="dxa"/>
            <w:vAlign w:val="center"/>
          </w:tcPr>
          <w:p w14:paraId="554CB5D3" w14:textId="5711A82B"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2</w:t>
            </w:r>
          </w:p>
        </w:tc>
        <w:tc>
          <w:tcPr>
            <w:tcW w:w="1104" w:type="dxa"/>
            <w:noWrap/>
            <w:vAlign w:val="center"/>
            <w:hideMark/>
          </w:tcPr>
          <w:p w14:paraId="7B07B7CE" w14:textId="0AFCB4FE"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6.32</w:t>
            </w:r>
          </w:p>
        </w:tc>
        <w:tc>
          <w:tcPr>
            <w:tcW w:w="900" w:type="dxa"/>
            <w:noWrap/>
            <w:vAlign w:val="center"/>
            <w:hideMark/>
          </w:tcPr>
          <w:p w14:paraId="72234A3A" w14:textId="03C577D2"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7.17</w:t>
            </w:r>
          </w:p>
        </w:tc>
        <w:tc>
          <w:tcPr>
            <w:tcW w:w="900" w:type="dxa"/>
            <w:noWrap/>
            <w:vAlign w:val="center"/>
            <w:hideMark/>
          </w:tcPr>
          <w:p w14:paraId="4EE37E98" w14:textId="1185B2FB" w:rsidR="00AB7A69" w:rsidRPr="00EA05B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5.72</w:t>
            </w:r>
          </w:p>
        </w:tc>
        <w:tc>
          <w:tcPr>
            <w:tcW w:w="630" w:type="dxa"/>
            <w:vAlign w:val="center"/>
          </w:tcPr>
          <w:p w14:paraId="4550BD75" w14:textId="394B3015"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15</w:t>
            </w:r>
          </w:p>
        </w:tc>
        <w:tc>
          <w:tcPr>
            <w:tcW w:w="630" w:type="dxa"/>
            <w:vAlign w:val="bottom"/>
          </w:tcPr>
          <w:p w14:paraId="0CF7780D" w14:textId="1F5513DA" w:rsidR="00AB7A69" w:rsidRPr="00AB7A69" w:rsidRDefault="00AB7A69" w:rsidP="001B5527">
            <w:pPr>
              <w:keepNext/>
              <w:keepLines/>
              <w:jc w:val="right"/>
              <w:rPr>
                <w:rFonts w:eastAsia="Times New Roman" w:cs="Times New Roman"/>
                <w:color w:val="000000"/>
                <w:sz w:val="18"/>
                <w:szCs w:val="18"/>
                <w:lang w:eastAsia="en-US"/>
              </w:rPr>
            </w:pPr>
            <w:r w:rsidRPr="00AB7A69">
              <w:rPr>
                <w:rFonts w:eastAsia="Times New Roman" w:cs="Times New Roman"/>
                <w:color w:val="000000"/>
                <w:sz w:val="18"/>
                <w:szCs w:val="18"/>
              </w:rPr>
              <w:t>46</w:t>
            </w:r>
          </w:p>
        </w:tc>
        <w:tc>
          <w:tcPr>
            <w:tcW w:w="720" w:type="dxa"/>
            <w:vAlign w:val="center"/>
          </w:tcPr>
          <w:p w14:paraId="61DAF59E" w14:textId="1DE75F99" w:rsidR="00AB7A69"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Social</w:t>
            </w:r>
          </w:p>
        </w:tc>
        <w:tc>
          <w:tcPr>
            <w:tcW w:w="2149" w:type="dxa"/>
            <w:vAlign w:val="center"/>
          </w:tcPr>
          <w:p w14:paraId="643F712D" w14:textId="71595B16" w:rsidR="00AB7A69" w:rsidRPr="00F647B4" w:rsidRDefault="00AB7A69" w:rsidP="001B5527">
            <w:pPr>
              <w:keepNext/>
              <w:keepLines/>
              <w:jc w:val="right"/>
              <w:rPr>
                <w:rFonts w:eastAsia="Times New Roman" w:cs="Times New Roman"/>
                <w:color w:val="000000"/>
                <w:sz w:val="18"/>
                <w:szCs w:val="18"/>
                <w:lang w:eastAsia="en-US"/>
              </w:rPr>
            </w:pPr>
            <w:r>
              <w:rPr>
                <w:rFonts w:eastAsia="Times New Roman" w:cs="Times New Roman"/>
                <w:color w:val="000000"/>
                <w:sz w:val="18"/>
                <w:szCs w:val="18"/>
              </w:rPr>
              <w:t>a couple</w:t>
            </w:r>
          </w:p>
        </w:tc>
      </w:tr>
    </w:tbl>
    <w:p w14:paraId="2E7C9D3E" w14:textId="09FEF178" w:rsidR="00EA05B9" w:rsidRDefault="00DF77EF" w:rsidP="00C02EFB">
      <w:pPr>
        <w:widowControl w:val="0"/>
        <w:autoSpaceDE w:val="0"/>
        <w:autoSpaceDN w:val="0"/>
        <w:adjustRightInd w:val="0"/>
        <w:rPr>
          <w:rFonts w:cs="Times New Roman"/>
          <w:szCs w:val="24"/>
        </w:rPr>
      </w:pPr>
      <w:r>
        <w:rPr>
          <w:rStyle w:val="FootnoteReference"/>
          <w:rFonts w:cs="Times New Roman"/>
          <w:szCs w:val="24"/>
        </w:rPr>
        <w:footnoteReference w:id="4"/>
      </w:r>
      <w:r w:rsidR="00AA6E19">
        <w:rPr>
          <w:rFonts w:cs="Times New Roman"/>
          <w:szCs w:val="24"/>
        </w:rPr>
        <w:t xml:space="preserve"> This model returns almost significant (ß=-.95, t=</w:t>
      </w:r>
      <w:r w:rsidR="00A7281D">
        <w:rPr>
          <w:rFonts w:cs="Times New Roman"/>
          <w:szCs w:val="24"/>
        </w:rPr>
        <w:t>-</w:t>
      </w:r>
      <w:r w:rsidR="00AA6E19">
        <w:rPr>
          <w:rFonts w:cs="Times New Roman"/>
          <w:szCs w:val="24"/>
        </w:rPr>
        <w:t>1.94)</w:t>
      </w:r>
    </w:p>
    <w:p w14:paraId="1E2839FE" w14:textId="77777777" w:rsidR="00AA6E19" w:rsidRDefault="00AA6E19" w:rsidP="00C02EFB">
      <w:pPr>
        <w:widowControl w:val="0"/>
        <w:autoSpaceDE w:val="0"/>
        <w:autoSpaceDN w:val="0"/>
        <w:adjustRightInd w:val="0"/>
        <w:rPr>
          <w:rFonts w:cs="Times New Roman"/>
          <w:szCs w:val="24"/>
        </w:rPr>
      </w:pPr>
    </w:p>
    <w:p w14:paraId="6F6F2A4E" w14:textId="63B9793B" w:rsidR="00AA6E19" w:rsidRDefault="00AB7A69" w:rsidP="00C02EFB">
      <w:pPr>
        <w:widowControl w:val="0"/>
        <w:autoSpaceDE w:val="0"/>
        <w:autoSpaceDN w:val="0"/>
        <w:adjustRightInd w:val="0"/>
        <w:rPr>
          <w:rFonts w:cs="Times New Roman"/>
          <w:szCs w:val="24"/>
        </w:rPr>
      </w:pPr>
      <w:r>
        <w:rPr>
          <w:rFonts w:cs="Times New Roman"/>
          <w:szCs w:val="24"/>
        </w:rPr>
        <w:t xml:space="preserve">To test whether conversational context as task-related or social predicts rise span, a mixed model was fitted to the data. The model had </w:t>
      </w:r>
      <w:r w:rsidR="007E0073">
        <w:rPr>
          <w:rFonts w:cs="Times New Roman"/>
          <w:szCs w:val="24"/>
        </w:rPr>
        <w:t>a binary</w:t>
      </w:r>
      <w:r>
        <w:rPr>
          <w:rFonts w:cs="Times New Roman"/>
          <w:szCs w:val="24"/>
        </w:rPr>
        <w:t xml:space="preserve"> fixed factor coding whether the conversation was task-related or social</w:t>
      </w:r>
      <w:r w:rsidR="00345EDA">
        <w:rPr>
          <w:rFonts w:cs="Times New Roman"/>
          <w:szCs w:val="24"/>
        </w:rPr>
        <w:t xml:space="preserve"> (see </w:t>
      </w:r>
      <w:r w:rsidR="00345EDA">
        <w:rPr>
          <w:rFonts w:cs="Times New Roman"/>
          <w:szCs w:val="24"/>
        </w:rPr>
        <w:fldChar w:fldCharType="begin"/>
      </w:r>
      <w:r w:rsidR="00345EDA">
        <w:rPr>
          <w:rFonts w:cs="Times New Roman"/>
          <w:szCs w:val="24"/>
        </w:rPr>
        <w:instrText xml:space="preserve"> REF _Ref286480381 \h </w:instrText>
      </w:r>
      <w:r w:rsidR="00345EDA">
        <w:rPr>
          <w:rFonts w:cs="Times New Roman"/>
          <w:szCs w:val="24"/>
        </w:rPr>
      </w:r>
      <w:r w:rsidR="00345EDA">
        <w:rPr>
          <w:rFonts w:cs="Times New Roman"/>
          <w:szCs w:val="24"/>
        </w:rPr>
        <w:fldChar w:fldCharType="separate"/>
      </w:r>
      <w:r w:rsidR="00345EDA">
        <w:t xml:space="preserve">Table </w:t>
      </w:r>
      <w:r w:rsidR="00345EDA">
        <w:rPr>
          <w:noProof/>
        </w:rPr>
        <w:t>6</w:t>
      </w:r>
      <w:r w:rsidR="00345EDA">
        <w:rPr>
          <w:rFonts w:cs="Times New Roman"/>
          <w:szCs w:val="24"/>
        </w:rPr>
        <w:fldChar w:fldCharType="end"/>
      </w:r>
      <w:r w:rsidR="00345EDA">
        <w:rPr>
          <w:rFonts w:cs="Times New Roman"/>
          <w:szCs w:val="24"/>
        </w:rPr>
        <w:t>)</w:t>
      </w:r>
      <w:r>
        <w:rPr>
          <w:rFonts w:cs="Times New Roman"/>
          <w:szCs w:val="24"/>
        </w:rPr>
        <w:t>,</w:t>
      </w:r>
      <w:r w:rsidR="007E0073">
        <w:rPr>
          <w:rFonts w:cs="Times New Roman"/>
          <w:szCs w:val="24"/>
        </w:rPr>
        <w:t xml:space="preserve"> covariates for age, gender and questioning,</w:t>
      </w:r>
      <w:r>
        <w:rPr>
          <w:rFonts w:cs="Times New Roman"/>
          <w:szCs w:val="24"/>
        </w:rPr>
        <w:t xml:space="preserve"> and random effects for </w:t>
      </w:r>
      <w:r w:rsidRPr="005168FB">
        <w:rPr>
          <w:rFonts w:cs="Times New Roman"/>
          <w:smallCaps/>
          <w:szCs w:val="24"/>
        </w:rPr>
        <w:t>speaker</w:t>
      </w:r>
      <w:r>
        <w:rPr>
          <w:rFonts w:cs="Times New Roman"/>
          <w:szCs w:val="24"/>
        </w:rPr>
        <w:t xml:space="preserve"> and </w:t>
      </w:r>
      <w:r w:rsidRPr="005168FB">
        <w:rPr>
          <w:rFonts w:cs="Times New Roman"/>
          <w:smallCaps/>
          <w:szCs w:val="24"/>
        </w:rPr>
        <w:t>conversation</w:t>
      </w:r>
      <w:r>
        <w:rPr>
          <w:rFonts w:cs="Times New Roman"/>
          <w:szCs w:val="24"/>
        </w:rPr>
        <w:t xml:space="preserve">, hierarchically structured with speakers embedded in conversations. </w:t>
      </w:r>
      <w:r w:rsidR="007E0073">
        <w:rPr>
          <w:rFonts w:cs="Times New Roman"/>
          <w:szCs w:val="24"/>
        </w:rPr>
        <w:t xml:space="preserve">This model returned a trend for the task-related vs. social nature of the conversation predicting </w:t>
      </w:r>
      <w:proofErr w:type="spellStart"/>
      <w:r w:rsidR="007E0073">
        <w:rPr>
          <w:rFonts w:cs="Times New Roman"/>
          <w:szCs w:val="24"/>
        </w:rPr>
        <w:t>risespan</w:t>
      </w:r>
      <w:proofErr w:type="spellEnd"/>
      <w:r w:rsidR="007E0073">
        <w:rPr>
          <w:rFonts w:cs="Times New Roman"/>
          <w:szCs w:val="24"/>
        </w:rPr>
        <w:t xml:space="preserve"> (ß=1.08, </w:t>
      </w:r>
      <w:r w:rsidR="00384D12">
        <w:rPr>
          <w:rFonts w:cs="Times New Roman"/>
          <w:szCs w:val="24"/>
        </w:rPr>
        <w:t>t=</w:t>
      </w:r>
      <w:r w:rsidR="007E0073">
        <w:rPr>
          <w:rFonts w:cs="Times New Roman"/>
          <w:szCs w:val="24"/>
        </w:rPr>
        <w:t xml:space="preserve">1.83). When conversation 1 is recoded as task-related (as discussed above), the effect becomes significant (ß=1.06, </w:t>
      </w:r>
      <w:r w:rsidR="00384D12">
        <w:rPr>
          <w:rFonts w:cs="Times New Roman"/>
          <w:szCs w:val="24"/>
        </w:rPr>
        <w:t>t=</w:t>
      </w:r>
      <w:r w:rsidR="007E0073">
        <w:rPr>
          <w:rFonts w:cs="Times New Roman"/>
          <w:szCs w:val="24"/>
        </w:rPr>
        <w:t>2.01).</w:t>
      </w:r>
      <w:r w:rsidR="00F7084B">
        <w:rPr>
          <w:rFonts w:cs="Times New Roman"/>
          <w:szCs w:val="24"/>
        </w:rPr>
        <w:t xml:space="preserve"> While it is clearly not the only factor that matters, </w:t>
      </w:r>
      <w:r w:rsidR="006F5811">
        <w:rPr>
          <w:rFonts w:cs="Times New Roman"/>
          <w:szCs w:val="24"/>
        </w:rPr>
        <w:t>more informal, social</w:t>
      </w:r>
      <w:r w:rsidR="00F7084B">
        <w:rPr>
          <w:rFonts w:cs="Times New Roman"/>
          <w:szCs w:val="24"/>
        </w:rPr>
        <w:t xml:space="preserve"> conversation</w:t>
      </w:r>
      <w:r w:rsidR="006F5811">
        <w:rPr>
          <w:rFonts w:cs="Times New Roman"/>
          <w:szCs w:val="24"/>
        </w:rPr>
        <w:t>s</w:t>
      </w:r>
      <w:r w:rsidR="00F7084B">
        <w:rPr>
          <w:rFonts w:cs="Times New Roman"/>
          <w:szCs w:val="24"/>
        </w:rPr>
        <w:t xml:space="preserve"> </w:t>
      </w:r>
      <w:r w:rsidR="006F5811">
        <w:rPr>
          <w:rFonts w:cs="Times New Roman"/>
          <w:szCs w:val="24"/>
        </w:rPr>
        <w:t>do</w:t>
      </w:r>
      <w:r w:rsidR="00F7084B">
        <w:rPr>
          <w:rFonts w:cs="Times New Roman"/>
          <w:szCs w:val="24"/>
        </w:rPr>
        <w:t xml:space="preserve"> seem to </w:t>
      </w:r>
      <w:r w:rsidR="006F5811">
        <w:rPr>
          <w:rFonts w:cs="Times New Roman"/>
          <w:szCs w:val="24"/>
        </w:rPr>
        <w:t xml:space="preserve">have larger </w:t>
      </w:r>
      <w:r w:rsidR="00F7084B">
        <w:rPr>
          <w:rFonts w:cs="Times New Roman"/>
          <w:szCs w:val="24"/>
        </w:rPr>
        <w:t>rise span</w:t>
      </w:r>
      <w:r w:rsidR="006F5811">
        <w:rPr>
          <w:rFonts w:cs="Times New Roman"/>
          <w:szCs w:val="24"/>
        </w:rPr>
        <w:t>s than more task-related ones</w:t>
      </w:r>
      <w:r w:rsidR="00F7084B">
        <w:rPr>
          <w:rFonts w:cs="Times New Roman"/>
          <w:szCs w:val="24"/>
        </w:rPr>
        <w:t>.</w:t>
      </w:r>
    </w:p>
    <w:p w14:paraId="1DA81DD8" w14:textId="77777777" w:rsidR="00F02907" w:rsidRDefault="001B5527" w:rsidP="00F02907">
      <w:pPr>
        <w:widowControl w:val="0"/>
        <w:autoSpaceDE w:val="0"/>
        <w:autoSpaceDN w:val="0"/>
        <w:adjustRightInd w:val="0"/>
        <w:ind w:firstLine="720"/>
        <w:rPr>
          <w:rFonts w:cs="Times New Roman"/>
          <w:szCs w:val="24"/>
        </w:rPr>
      </w:pPr>
      <w:r>
        <w:rPr>
          <w:rFonts w:cs="Times New Roman"/>
          <w:szCs w:val="24"/>
        </w:rPr>
        <w:t xml:space="preserve">While the formal/informal continuum may predict rise spans, it does not exactly explain what people are doing in the conversations differently when speaking formally or informally. On the one hand, it may be a simple factor of emotional expressivity, where formal interactions require more composure than informal ones and so have reduced pitch range overall, which would then be visible in smaller rises. </w:t>
      </w:r>
      <w:r w:rsidR="00F02907">
        <w:rPr>
          <w:rFonts w:cs="Times New Roman"/>
          <w:szCs w:val="24"/>
        </w:rPr>
        <w:t xml:space="preserve">One factor in this corpus analysis that could speak explain the formality dimension is the distribution of quoted speech rises. Overall, quoted speech rises seem to occur more often in more </w:t>
      </w:r>
      <w:r w:rsidR="00E85E6A">
        <w:rPr>
          <w:rFonts w:cs="Times New Roman"/>
          <w:szCs w:val="24"/>
        </w:rPr>
        <w:t>informal, intimate interactions</w:t>
      </w:r>
      <w:r w:rsidR="00F02907">
        <w:rPr>
          <w:rFonts w:cs="Times New Roman"/>
          <w:szCs w:val="24"/>
        </w:rPr>
        <w:t xml:space="preserve"> and, perhaps not coincidentally, also had the largest rise spans</w:t>
      </w:r>
      <w:r w:rsidR="00E85E6A">
        <w:rPr>
          <w:rFonts w:cs="Times New Roman"/>
          <w:szCs w:val="24"/>
        </w:rPr>
        <w:t xml:space="preserve">. </w:t>
      </w:r>
    </w:p>
    <w:p w14:paraId="53AC65CF" w14:textId="743BE0DC" w:rsidR="00440462" w:rsidRPr="00F02907" w:rsidRDefault="006A69E8" w:rsidP="00F02907">
      <w:pPr>
        <w:widowControl w:val="0"/>
        <w:autoSpaceDE w:val="0"/>
        <w:autoSpaceDN w:val="0"/>
        <w:adjustRightInd w:val="0"/>
        <w:ind w:firstLine="720"/>
        <w:rPr>
          <w:rFonts w:cs="Times New Roman"/>
          <w:szCs w:val="24"/>
        </w:rPr>
      </w:pPr>
      <w:r>
        <w:rPr>
          <w:rFonts w:cs="Times New Roman"/>
          <w:szCs w:val="24"/>
        </w:rPr>
        <w:t>One conversation that stood out i</w:t>
      </w:r>
      <w:r w:rsidR="00E85E6A">
        <w:rPr>
          <w:rFonts w:cs="Times New Roman"/>
          <w:szCs w:val="24"/>
        </w:rPr>
        <w:t xml:space="preserve">s conversation 5, which alone had a majority of the rises in quoted speech. This distribution of quoted speech rises is important because </w:t>
      </w:r>
      <w:r w:rsidR="00E85E6A">
        <w:rPr>
          <w:rFonts w:cs="Times New Roman"/>
          <w:szCs w:val="24"/>
        </w:rPr>
        <w:lastRenderedPageBreak/>
        <w:t xml:space="preserve">these rises sometimes go extremely high. In the clip whose pitch contour is shown in </w:t>
      </w:r>
      <w:r w:rsidR="00E85E6A">
        <w:rPr>
          <w:rFonts w:cs="Times New Roman"/>
          <w:szCs w:val="24"/>
        </w:rPr>
        <w:fldChar w:fldCharType="begin"/>
      </w:r>
      <w:r w:rsidR="00E85E6A">
        <w:rPr>
          <w:rFonts w:cs="Times New Roman"/>
          <w:szCs w:val="24"/>
        </w:rPr>
        <w:instrText xml:space="preserve"> REF _Ref286483272 \h </w:instrText>
      </w:r>
      <w:r w:rsidR="00E85E6A">
        <w:rPr>
          <w:rFonts w:cs="Times New Roman"/>
          <w:szCs w:val="24"/>
        </w:rPr>
      </w:r>
      <w:r w:rsidR="00E85E6A">
        <w:rPr>
          <w:rFonts w:cs="Times New Roman"/>
          <w:szCs w:val="24"/>
        </w:rPr>
        <w:fldChar w:fldCharType="separate"/>
      </w:r>
      <w:r w:rsidR="008F4B3A">
        <w:t xml:space="preserve">Figure </w:t>
      </w:r>
      <w:r w:rsidR="008F4B3A">
        <w:rPr>
          <w:noProof/>
        </w:rPr>
        <w:t>3</w:t>
      </w:r>
      <w:r w:rsidR="00E85E6A">
        <w:rPr>
          <w:rFonts w:cs="Times New Roman"/>
          <w:szCs w:val="24"/>
        </w:rPr>
        <w:fldChar w:fldCharType="end"/>
      </w:r>
      <w:r w:rsidR="00E85E6A">
        <w:rPr>
          <w:rFonts w:cs="Times New Roman"/>
          <w:szCs w:val="24"/>
        </w:rPr>
        <w:t>,</w:t>
      </w:r>
      <w:r w:rsidR="00440462">
        <w:t xml:space="preserve"> the speaker is telling a story about someone who bothered the speaker by jumping a lot. Then, she quotes what she herself said in the story context. The speaker is animated and excited, and </w:t>
      </w:r>
      <w:r w:rsidR="000C1D60">
        <w:t>reaches</w:t>
      </w:r>
      <w:r w:rsidR="00440462">
        <w:t xml:space="preserve"> </w:t>
      </w:r>
      <w:r w:rsidR="002C28EA">
        <w:t xml:space="preserve">a peak of </w:t>
      </w:r>
      <w:r w:rsidR="0020779E">
        <w:t xml:space="preserve">nearly </w:t>
      </w:r>
      <w:r w:rsidR="00440462">
        <w:t xml:space="preserve">800Hz. </w:t>
      </w:r>
    </w:p>
    <w:p w14:paraId="573892F1" w14:textId="6E98E16D" w:rsidR="0067483D" w:rsidRDefault="0067483D" w:rsidP="00440462">
      <w:pPr>
        <w:keepNext/>
      </w:pPr>
      <w:r>
        <w:rPr>
          <w:noProof/>
          <w:lang w:eastAsia="en-US"/>
        </w:rPr>
        <w:drawing>
          <wp:inline distT="0" distB="0" distL="0" distR="0" wp14:anchorId="7A0D144C" wp14:editId="65743404">
            <wp:extent cx="5485483" cy="218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cony.eps"/>
                    <pic:cNvPicPr/>
                  </pic:nvPicPr>
                  <pic:blipFill rotWithShape="1">
                    <a:blip r:embed="rId10">
                      <a:extLst>
                        <a:ext uri="{28A0092B-C50C-407E-A947-70E740481C1C}">
                          <a14:useLocalDpi xmlns:a14="http://schemas.microsoft.com/office/drawing/2010/main" val="0"/>
                        </a:ext>
                      </a:extLst>
                    </a:blip>
                    <a:srcRect t="7717" b="12640"/>
                    <a:stretch/>
                  </pic:blipFill>
                  <pic:spPr bwMode="auto">
                    <a:xfrm>
                      <a:off x="0" y="0"/>
                      <a:ext cx="5486400" cy="2184765"/>
                    </a:xfrm>
                    <a:prstGeom prst="rect">
                      <a:avLst/>
                    </a:prstGeom>
                    <a:ln>
                      <a:noFill/>
                    </a:ln>
                    <a:extLst>
                      <a:ext uri="{53640926-AAD7-44d8-BBD7-CCE9431645EC}">
                        <a14:shadowObscured xmlns:a14="http://schemas.microsoft.com/office/drawing/2010/main"/>
                      </a:ext>
                    </a:extLst>
                  </pic:spPr>
                </pic:pic>
              </a:graphicData>
            </a:graphic>
          </wp:inline>
        </w:drawing>
      </w:r>
    </w:p>
    <w:p w14:paraId="7B567B3B" w14:textId="3AE8830A" w:rsidR="00E060D2" w:rsidRDefault="00440462" w:rsidP="00BD3A09">
      <w:pPr>
        <w:pStyle w:val="Caption"/>
      </w:pPr>
      <w:bookmarkStart w:id="9" w:name="_Ref286483272"/>
      <w:bookmarkStart w:id="10" w:name="_Ref286483248"/>
      <w:r>
        <w:t xml:space="preserve">Figure </w:t>
      </w:r>
      <w:r w:rsidR="001A74CB">
        <w:fldChar w:fldCharType="begin"/>
      </w:r>
      <w:r w:rsidR="001A74CB">
        <w:instrText xml:space="preserve"> SEQ Figure \* ARABIC</w:instrText>
      </w:r>
      <w:r w:rsidR="001A74CB">
        <w:instrText xml:space="preserve"> </w:instrText>
      </w:r>
      <w:r w:rsidR="001A74CB">
        <w:fldChar w:fldCharType="separate"/>
      </w:r>
      <w:r w:rsidR="008F4B3A">
        <w:rPr>
          <w:noProof/>
        </w:rPr>
        <w:t>3</w:t>
      </w:r>
      <w:r w:rsidR="001A74CB">
        <w:rPr>
          <w:noProof/>
        </w:rPr>
        <w:fldChar w:fldCharType="end"/>
      </w:r>
      <w:bookmarkEnd w:id="9"/>
      <w:r>
        <w:t xml:space="preserve">: </w:t>
      </w:r>
      <w:r w:rsidR="0067483D">
        <w:t>The largest rise in the corpus</w:t>
      </w:r>
      <w:r w:rsidR="00795A2A">
        <w:t xml:space="preserve"> (6_17)</w:t>
      </w:r>
      <w:r>
        <w:t>.</w:t>
      </w:r>
      <w:bookmarkEnd w:id="10"/>
    </w:p>
    <w:p w14:paraId="371049F9" w14:textId="77777777" w:rsidR="00F02907" w:rsidRDefault="00D70305" w:rsidP="00440462">
      <w:r>
        <w:t>T</w:t>
      </w:r>
      <w:r w:rsidR="00440462">
        <w:t xml:space="preserve">he extreme pitch excursion </w:t>
      </w:r>
      <w:r>
        <w:t xml:space="preserve">seems </w:t>
      </w:r>
      <w:r w:rsidR="00440462">
        <w:t xml:space="preserve">related to the fact that she is animating quoted speech as part of a story. </w:t>
      </w:r>
    </w:p>
    <w:p w14:paraId="0628EE40" w14:textId="0B8D965D" w:rsidR="00440462" w:rsidRDefault="00440462" w:rsidP="00F02907">
      <w:pPr>
        <w:ind w:firstLine="720"/>
      </w:pPr>
      <w:r>
        <w:t xml:space="preserve">The intonation of quoted speech has been argued to be characterized by a shift to a higher pitch register </w:t>
      </w:r>
      <w:r>
        <w:fldChar w:fldCharType="begin"/>
      </w:r>
      <w:r w:rsidR="0032234C">
        <w:instrText xml:space="preserve"> ADDIN EN.CITE &lt;EndNote&gt;&lt;Cite&gt;&lt;Author&gt;Wennerstrom&lt;/Author&gt;&lt;Year&gt;2001&lt;/Year&gt;&lt;RecNum&gt;854&lt;/RecNum&gt;&lt;DisplayText&gt;(Wennerstrom 2001)&lt;/DisplayText&gt;&lt;record&gt;&lt;rec-number&gt;854&lt;/rec-number&gt;&lt;foreign-keys&gt;&lt;key app="EN" db-id="xaaet5e0axas9sefx2jp5fa1xzdrz90tdt5v" timestamp="1387887707"&gt;854&lt;/key&gt;&lt;/foreign-keys&gt;&lt;ref-type name="Book"&gt;6&lt;/ref-type&gt;&lt;contributors&gt;&lt;authors&gt;&lt;author&gt;Ann Wennerstrom&lt;/author&gt;&lt;/authors&gt;&lt;/contributors&gt;&lt;titles&gt;&lt;title&gt;The Music of Everyday Speech:Prosody and Discourse Analysis&lt;/title&gt;&lt;/titles&gt;&lt;section&gt;344 pages&lt;/section&gt;&lt;dates&gt;&lt;year&gt;2001&lt;/year&gt;&lt;/dates&gt;&lt;publisher&gt;Oxford University Press&lt;/publisher&gt;&lt;urls&gt;&lt;related-urls&gt;&lt;url&gt;http://books.google.com.qa/books?hl=en&amp;amp;lr=&amp;amp;id=PJMvhUx3xJoC&amp;amp;oi=fnd&amp;amp;pg=PR13&amp;amp;dq=quoted+speech+intonation&amp;amp;ots=_yOneEnc9m&amp;amp;sig=laKBU0zUmbSENWTgJg52GGZWxF0&amp;amp;redir_esc=y#v=onepage&amp;amp;q=quoted%20speech%20&amp;amp;f=false&lt;/url&gt;&lt;/related-urls&gt;&lt;/urls&gt;&lt;/record&gt;&lt;/Cite&gt;&lt;/EndNote&gt;</w:instrText>
      </w:r>
      <w:r>
        <w:fldChar w:fldCharType="separate"/>
      </w:r>
      <w:r w:rsidR="0032234C">
        <w:rPr>
          <w:noProof/>
        </w:rPr>
        <w:t>(Wennerstrom 2001)</w:t>
      </w:r>
      <w:r>
        <w:fldChar w:fldCharType="end"/>
      </w:r>
      <w:r>
        <w:t xml:space="preserve">, though local interactional needs may complicate this generalization </w:t>
      </w:r>
      <w:r>
        <w:fldChar w:fldCharType="begin"/>
      </w:r>
      <w:r w:rsidR="0032234C">
        <w:instrText xml:space="preserve"> ADDIN EN.CITE &lt;EndNote&gt;&lt;Cite&gt;&lt;Author&gt;Klewitz&lt;/Author&gt;&lt;Year&gt;1999&lt;/Year&gt;&lt;RecNum&gt;857&lt;/RecNum&gt;&lt;DisplayText&gt;(Klewitz and Couper-Kuhlen 1999)&lt;/DisplayText&gt;&lt;record&gt;&lt;rec-number&gt;857&lt;/rec-number&gt;&lt;foreign-keys&gt;&lt;key app="EN" db-id="xaaet5e0axas9sefx2jp5fa1xzdrz90tdt5v" timestamp="1387889022"&gt;857&lt;/key&gt;&lt;/foreign-keys&gt;&lt;ref-type name="Journal Article"&gt;17&lt;/ref-type&gt;&lt;contributors&gt;&lt;authors&gt;&lt;author&gt;Klewitz, Gabriele&lt;/author&gt;&lt;author&gt;Couper-Kuhlen, Elizabeth&lt;/author&gt;&lt;/authors&gt;&lt;/contributors&gt;&lt;titles&gt;&lt;title&gt;Quote-unquote. The role of prosody in the contextualization of reported speech sequences&lt;/title&gt;&lt;secondary-title&gt;Pragmatics&lt;/secondary-title&gt;&lt;/titles&gt;&lt;periodical&gt;&lt;full-title&gt;Pragmatics&lt;/full-title&gt;&lt;/periodical&gt;&lt;pages&gt;459-485&lt;/pages&gt;&lt;volume&gt;9&lt;/volume&gt;&lt;number&gt;4&lt;/number&gt;&lt;dates&gt;&lt;year&gt;1999&lt;/year&gt;&lt;/dates&gt;&lt;urls&gt;&lt;/urls&gt;&lt;research-notes&gt;This discusses ways quotation marks are used in writing and then how speech prosody could be used to accomplish the same in speech. The classic way to mark reported speech is by shifting over whole quoted portion (higher or lower pitch, louder, isochronous rhythm), a difference with quotation marks, which only operate at the boundaries. Indirect speech apparently is also prosodically distinct.&amp;#xD;18 a story where narrator reports their own speech without prosodic marking and another&amp;apos;s with prosodic marking. Interpreted to mean people have the option of marking prosodically.&amp;#xD;18-19 speaker prosodically marks an aside, sth not quoted. So prosodically marked sections might not quoted (clearly).&amp;#xD;21-22 Sometimes the beginning of a quotation is marked, but the end is not (or differently). The examples seem to actually show the beginning is marked and over time the speaker shifts back to their norm. So it seems more like the transitions are what is important. This is reiterated with the rhythmic pause that shows up only on the left-hand boundary.&lt;/research-notes&gt;&lt;/record&gt;&lt;/Cite&gt;&lt;/EndNote&gt;</w:instrText>
      </w:r>
      <w:r>
        <w:fldChar w:fldCharType="separate"/>
      </w:r>
      <w:r w:rsidR="0032234C">
        <w:rPr>
          <w:noProof/>
        </w:rPr>
        <w:t>(Klewitz and Couper-Kuhlen 1999)</w:t>
      </w:r>
      <w:r>
        <w:fldChar w:fldCharType="end"/>
      </w:r>
      <w:r>
        <w:t xml:space="preserve">. An analysis of this corpus of rises found that quoted speech tended to start and end higher, and rise more overall, relative to non-quoted rises </w:t>
      </w:r>
      <w:r>
        <w:fldChar w:fldCharType="begin"/>
      </w:r>
      <w:r w:rsidR="0032234C">
        <w:instrText xml:space="preserve"> ADDIN EN.CITE &lt;EndNote&gt;&lt;Cite&gt;&lt;Author&gt;Tyler&lt;/Author&gt;&lt;Year&gt;2014&lt;/Year&gt;&lt;RecNum&gt;932&lt;/RecNum&gt;&lt;DisplayText&gt;(Tyler 2014)&lt;/DisplayText&gt;&lt;record&gt;&lt;rec-number&gt;932&lt;/rec-number&gt;&lt;foreign-keys&gt;&lt;key app="EN" db-id="xaaet5e0axas9sefx2jp5fa1xzdrz90tdt5v" timestamp="1401264666"&gt;932&lt;/key&gt;&lt;/foreign-keys&gt;&lt;ref-type name="Conference Proceedings"&gt;10&lt;/ref-type&gt;&lt;contributors&gt;&lt;authors&gt;&lt;author&gt;Joseph Tyler&lt;/author&gt;&lt;/authors&gt;&lt;/contributors&gt;&lt;titles&gt;&lt;title&gt;Rising pitch and quoted speech in everyday American English&lt;/title&gt;&lt;secondary-title&gt;Speech Prosody&lt;/secondary-title&gt;&lt;/titles&gt;&lt;dates&gt;&lt;year&gt;2014&lt;/year&gt;&lt;/dates&gt;&lt;pub-location&gt;Dublin&lt;/pub-location&gt;&lt;urls&gt;&lt;/urls&gt;&lt;/record&gt;&lt;/Cite&gt;&lt;/EndNote&gt;</w:instrText>
      </w:r>
      <w:r>
        <w:fldChar w:fldCharType="separate"/>
      </w:r>
      <w:r w:rsidR="0032234C">
        <w:rPr>
          <w:noProof/>
        </w:rPr>
        <w:t>(Tyler 2014)</w:t>
      </w:r>
      <w:r>
        <w:fldChar w:fldCharType="end"/>
      </w:r>
      <w:r>
        <w:t xml:space="preserve">, which </w:t>
      </w:r>
      <w:r w:rsidR="006A69E8">
        <w:t>suggests</w:t>
      </w:r>
      <w:r>
        <w:t xml:space="preserve"> that a general pattern of quoted speech being produced higher </w:t>
      </w:r>
      <w:r w:rsidR="00DD3946">
        <w:t xml:space="preserve">in pitch </w:t>
      </w:r>
      <w:r>
        <w:t>is also evident in final rises.</w:t>
      </w:r>
      <w:r w:rsidR="00E85E6A">
        <w:t xml:space="preserve"> </w:t>
      </w:r>
      <w:r w:rsidR="000C1D60">
        <w:t>Q</w:t>
      </w:r>
      <w:r w:rsidR="00E85E6A">
        <w:t xml:space="preserve">uoted speech may show up more often in informal interaction, which could </w:t>
      </w:r>
      <w:r w:rsidR="000C1D60">
        <w:t>help explain</w:t>
      </w:r>
      <w:r w:rsidR="00E85E6A">
        <w:t xml:space="preserve"> </w:t>
      </w:r>
      <w:r w:rsidR="00F02907">
        <w:t xml:space="preserve">why more informal conversations seem to have larger rise </w:t>
      </w:r>
      <w:r w:rsidR="00E85E6A">
        <w:t>span</w:t>
      </w:r>
      <w:r w:rsidR="00F02907">
        <w:t>s</w:t>
      </w:r>
      <w:r w:rsidR="00E85E6A">
        <w:t>.</w:t>
      </w:r>
    </w:p>
    <w:p w14:paraId="5B133962" w14:textId="77777777" w:rsidR="00440462" w:rsidRDefault="00440462" w:rsidP="00C02EFB">
      <w:pPr>
        <w:widowControl w:val="0"/>
        <w:autoSpaceDE w:val="0"/>
        <w:autoSpaceDN w:val="0"/>
        <w:adjustRightInd w:val="0"/>
        <w:rPr>
          <w:rFonts w:cs="Times New Roman"/>
          <w:szCs w:val="24"/>
        </w:rPr>
      </w:pPr>
    </w:p>
    <w:p w14:paraId="2B81B622" w14:textId="4E7373BA" w:rsidR="006F05AE" w:rsidRDefault="006F05AE" w:rsidP="00C02EFB">
      <w:pPr>
        <w:widowControl w:val="0"/>
        <w:autoSpaceDE w:val="0"/>
        <w:autoSpaceDN w:val="0"/>
        <w:adjustRightInd w:val="0"/>
        <w:rPr>
          <w:rFonts w:cs="Times New Roman"/>
          <w:b/>
          <w:szCs w:val="24"/>
        </w:rPr>
      </w:pPr>
      <w:r>
        <w:rPr>
          <w:rFonts w:cs="Times New Roman"/>
          <w:b/>
          <w:szCs w:val="24"/>
        </w:rPr>
        <w:t>Discussion</w:t>
      </w:r>
    </w:p>
    <w:p w14:paraId="663EFD44" w14:textId="557A85F7" w:rsidR="00065591" w:rsidRDefault="00D562F4" w:rsidP="00C02EFB">
      <w:pPr>
        <w:widowControl w:val="0"/>
        <w:autoSpaceDE w:val="0"/>
        <w:autoSpaceDN w:val="0"/>
        <w:adjustRightInd w:val="0"/>
        <w:rPr>
          <w:rFonts w:cs="Times New Roman"/>
          <w:szCs w:val="24"/>
        </w:rPr>
      </w:pPr>
      <w:r>
        <w:rPr>
          <w:rFonts w:cs="Times New Roman"/>
          <w:szCs w:val="24"/>
        </w:rPr>
        <w:tab/>
      </w:r>
    </w:p>
    <w:p w14:paraId="5823335F" w14:textId="7A9A18BF" w:rsidR="00414C48" w:rsidRPr="00616042" w:rsidRDefault="00D562F4" w:rsidP="00924947">
      <w:pPr>
        <w:widowControl w:val="0"/>
        <w:autoSpaceDE w:val="0"/>
        <w:autoSpaceDN w:val="0"/>
        <w:adjustRightInd w:val="0"/>
        <w:ind w:firstLine="720"/>
        <w:rPr>
          <w:rFonts w:cs="Times New Roman"/>
          <w:szCs w:val="24"/>
        </w:rPr>
      </w:pPr>
      <w:r>
        <w:rPr>
          <w:rFonts w:cs="Times New Roman"/>
          <w:szCs w:val="24"/>
        </w:rPr>
        <w:t xml:space="preserve">The results presented above show variation in the form of rises </w:t>
      </w:r>
      <w:r w:rsidR="00C65BEA">
        <w:rPr>
          <w:rFonts w:cs="Times New Roman"/>
          <w:szCs w:val="24"/>
        </w:rPr>
        <w:t>from an analysis of</w:t>
      </w:r>
      <w:r>
        <w:rPr>
          <w:rFonts w:cs="Times New Roman"/>
          <w:szCs w:val="24"/>
        </w:rPr>
        <w:t xml:space="preserve"> everyday conversational data from the Santa Barbara Corpus of Spoken American English (SBC).</w:t>
      </w:r>
      <w:r w:rsidR="00616042">
        <w:rPr>
          <w:rFonts w:cs="Times New Roman"/>
          <w:szCs w:val="24"/>
        </w:rPr>
        <w:t xml:space="preserve"> There was a main effect of questioning on rises, with rises functioning as questions having higher rise-starts, higher rise-ends and larger rise-spans</w:t>
      </w:r>
      <w:r w:rsidR="00493CCE">
        <w:rPr>
          <w:rFonts w:cs="Times New Roman"/>
          <w:szCs w:val="24"/>
        </w:rPr>
        <w:t xml:space="preserve"> (fulfilling prediction 1)</w:t>
      </w:r>
      <w:r w:rsidR="00414C48">
        <w:rPr>
          <w:rFonts w:cs="Times New Roman"/>
          <w:szCs w:val="24"/>
        </w:rPr>
        <w:t xml:space="preserve">. </w:t>
      </w:r>
      <w:r w:rsidR="00867611">
        <w:t xml:space="preserve">Previous results are mixed on whether speakers start their rises higher on questions than statements, with Australian English speakers doing so </w:t>
      </w:r>
      <w:r w:rsidR="00867611">
        <w:fldChar w:fldCharType="begin"/>
      </w:r>
      <w:r w:rsidR="00867611">
        <w:instrText xml:space="preserve"> ADDIN EN.CITE &lt;EndNote&gt;&lt;Cite&gt;&lt;Author&gt;Fletcher&lt;/Author&gt;&lt;Year&gt;2001&lt;/Year&gt;&lt;RecNum&gt;830&lt;/RecNum&gt;&lt;DisplayText&gt;(Fletcher and Harrington 2001)&lt;/DisplayText&gt;&lt;record&gt;&lt;rec-number&gt;830&lt;/rec-number&gt;&lt;foreign-keys&gt;&lt;key app="EN" db-id="xaaet5e0axas9sefx2jp5fa1xzdrz90tdt5v" timestamp="1383564044"&gt;830&lt;/key&gt;&lt;/foreign-keys&gt;&lt;ref-type name="Journal Article"&gt;17&lt;/ref-type&gt;&lt;contributors&gt;&lt;authors&gt;&lt;author&gt;Fletcher, Janet&lt;/author&gt;&lt;author&gt;Harrington, Jonathan&lt;/author&gt;&lt;/authors&gt;&lt;/contributors&gt;&lt;titles&gt;&lt;title&gt;High-Rising Terminals and Fall-Rise Tunes in Australian English&lt;/title&gt;&lt;secondary-title&gt;Phonetica&lt;/secondary-title&gt;&lt;/titles&gt;&lt;periodical&gt;&lt;full-title&gt;Phonetica&lt;/full-title&gt;&lt;/periodical&gt;&lt;pages&gt;215-229&lt;/pages&gt;&lt;volume&gt;58&lt;/volume&gt;&lt;number&gt;4&lt;/number&gt;&lt;keywords&gt;&lt;keyword&gt;*Australian English (06400)&lt;/keyword&gt;&lt;keyword&gt;*Pitch (Phonology) (65950)&lt;/keyword&gt;&lt;keyword&gt;*Intonation    (38100)&lt;/keyword&gt;&lt;keyword&gt;*Accentuation (00080)&lt;/keyword&gt;&lt;keyword&gt;*Questions (69930)&lt;/keyword&gt;&lt;keyword&gt;*Declarative  Sentences (17450)&lt;/keyword&gt;&lt;/keywords&gt;&lt;dates&gt;&lt;year&gt;2001&lt;/year&gt;&lt;/dates&gt;&lt;urls&gt;&lt;/urls&gt;&lt;research-notes&gt;Two main goals (p218): see if question and statement rises are phonetically identical (as claimed elsewhere Guy &amp;amp; Vonwiller, Cruttenden), and to examine a selection of tune types.&amp;#xD;Question and statement rises are produced differently, and men and women show differences as well. &amp;#xD;rise-ends were not different btw statements and questions for males, while 4/5 females had higher rise-ends for questions. males had larger risespans for statements than questions (224; 98Hz vs. 78 Hz); women’s risespans were mostly not diff. for statements vs. questions.&amp;#xD;high-onset rises for yn questions and low-onset rises for statements; for 6/10 speakers question rises rose LESS.&lt;/research-notes&gt;&lt;/record&gt;&lt;/Cite&gt;&lt;/EndNote&gt;</w:instrText>
      </w:r>
      <w:r w:rsidR="00867611">
        <w:fldChar w:fldCharType="separate"/>
      </w:r>
      <w:r w:rsidR="00867611">
        <w:rPr>
          <w:noProof/>
        </w:rPr>
        <w:t>(Fletcher and Harrington 2001)</w:t>
      </w:r>
      <w:r w:rsidR="00867611">
        <w:fldChar w:fldCharType="end"/>
      </w:r>
      <w:r w:rsidR="00867611">
        <w:t xml:space="preserve"> but Southern British English speakers not doing so </w:t>
      </w:r>
      <w:r w:rsidR="00867611">
        <w:fldChar w:fldCharType="begin">
          <w:fldData xml:space="preserve">PEVuZE5vdGU+PENpdGU+PEF1dGhvcj5TaG9iYnJvb2s8L0F1dGhvcj48WWVhcj4yMDAzPC9ZZWFy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</w:fldData>
        </w:fldChar>
      </w:r>
      <w:r w:rsidR="00867611">
        <w:instrText xml:space="preserve"> ADDIN EN.CITE </w:instrText>
      </w:r>
      <w:r w:rsidR="00867611">
        <w:fldChar w:fldCharType="begin">
          <w:fldData xml:space="preserve">PEVuZE5vdGU+PENpdGU+PEF1dGhvcj5TaG9iYnJvb2s8L0F1dGhvcj48WWVhcj4yMDAzPC9ZZWFy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</w:fldData>
        </w:fldChar>
      </w:r>
      <w:r w:rsidR="00867611">
        <w:instrText xml:space="preserve"> ADDIN EN.CITE.DATA </w:instrText>
      </w:r>
      <w:r w:rsidR="00867611">
        <w:fldChar w:fldCharType="end"/>
      </w:r>
      <w:r w:rsidR="00867611">
        <w:fldChar w:fldCharType="separate"/>
      </w:r>
      <w:r w:rsidR="00867611">
        <w:rPr>
          <w:noProof/>
        </w:rPr>
        <w:t>(Shobbrook and House 2003)</w:t>
      </w:r>
      <w:r w:rsidR="00867611">
        <w:fldChar w:fldCharType="end"/>
      </w:r>
      <w:r w:rsidR="00867611">
        <w:t xml:space="preserve">. The results in </w:t>
      </w:r>
      <w:r w:rsidR="00867611">
        <w:fldChar w:fldCharType="begin"/>
      </w:r>
      <w:r w:rsidR="00867611">
        <w:instrText xml:space="preserve"> REF _Ref262897862 \h </w:instrText>
      </w:r>
      <w:r w:rsidR="00867611">
        <w:fldChar w:fldCharType="separate"/>
      </w:r>
      <w:r w:rsidR="008F4B3A">
        <w:t xml:space="preserve">Table </w:t>
      </w:r>
      <w:r w:rsidR="008F4B3A">
        <w:rPr>
          <w:noProof/>
        </w:rPr>
        <w:t>5</w:t>
      </w:r>
      <w:r w:rsidR="00867611">
        <w:fldChar w:fldCharType="end"/>
      </w:r>
      <w:r w:rsidR="00867611">
        <w:t xml:space="preserve"> show speakers in this study start their questioning rises higher than non-questioning rises</w:t>
      </w:r>
      <w:r w:rsidR="00493CCE">
        <w:t xml:space="preserve"> (fulfilling prediction 4)</w:t>
      </w:r>
      <w:r w:rsidR="00867611">
        <w:t xml:space="preserve">. So while both US and Australian English speakers start their questioning rises higher, Australian English speakers rise less while US speakers rise more. </w:t>
      </w:r>
      <w:r w:rsidR="00414C48">
        <w:rPr>
          <w:rFonts w:cs="Times New Roman"/>
          <w:szCs w:val="24"/>
        </w:rPr>
        <w:t xml:space="preserve">The result for </w:t>
      </w:r>
      <w:r w:rsidR="003B482C">
        <w:rPr>
          <w:rFonts w:cs="Times New Roman"/>
          <w:szCs w:val="24"/>
        </w:rPr>
        <w:t xml:space="preserve">questioning on </w:t>
      </w:r>
      <w:r w:rsidR="00414C48">
        <w:rPr>
          <w:rFonts w:cs="Times New Roman"/>
          <w:szCs w:val="24"/>
        </w:rPr>
        <w:t xml:space="preserve">rise span fits with previous findings for Southern California English </w:t>
      </w:r>
      <w:r w:rsidR="00414C48">
        <w:rPr>
          <w:rFonts w:cs="Times New Roman"/>
          <w:szCs w:val="24"/>
        </w:rPr>
        <w:fldChar w:fldCharType="begin"/>
      </w:r>
      <w:r w:rsidR="00414C48">
        <w:rPr>
          <w:rFonts w:cs="Times New Roman"/>
          <w:szCs w:val="24"/>
        </w:rPr>
        <w:instrText xml:space="preserve"> ADDIN EN.CITE &lt;EndNote&gt;&lt;Cite&gt;&lt;Author&gt;Ritchart&lt;/Author&gt;&lt;Year&gt;2013&lt;/Year&gt;&lt;RecNum&gt;884&lt;/RecNum&gt;&lt;DisplayText&gt;(Ritchart and Arvaniti 2013)&lt;/DisplayText&gt;&lt;record&gt;&lt;rec-number&gt;884&lt;/rec-number&gt;&lt;foreign-keys&gt;&lt;key app="EN" db-id="xaaet5e0axas9sefx2jp5fa1xzdrz90tdt5v" timestamp="1394991723"&gt;884&lt;/key&gt;&lt;key app="ENWeb" db-id=""&gt;0&lt;/key&gt;&lt;/foreign-keys&gt;&lt;ref-type name="Conference Paper"&gt;47&lt;/ref-type&gt;&lt;contributors&gt;&lt;authors&gt;&lt;author&gt;Ritchart, Amanda&lt;/author&gt;&lt;author&gt;Arvaniti, Amalia&lt;/author&gt;&lt;/authors&gt;&lt;/contributors&gt;&lt;titles&gt;&lt;title&gt;The use of high rise terminals in Southern Californian English&lt;/title&gt;&lt;secondary-title&gt;166th Meeting of the Acoustical Society of America&lt;/secondary-title&gt;&lt;/titles&gt;&lt;pages&gt;060001&lt;/pages&gt;&lt;volume&gt;20&lt;/volume&gt;&lt;dates&gt;&lt;year&gt;2013&lt;/year&gt;&lt;pub-dates&gt;&lt;date&gt;2 - 6 December 2013&lt;/date&gt;&lt;/pub-dates&gt;&lt;/dates&gt;&lt;publisher&gt;San Francisco, California&lt;/publisher&gt;&lt;isbn&gt;1939-800X&lt;/isbn&gt;&lt;urls&gt;&lt;/urls&gt;&lt;electronic-resource-num&gt;10.1121/1.4863274&lt;/electronic-resource-num&gt;&lt;/record&gt;&lt;/Cite&gt;&lt;/EndNote&gt;</w:instrText>
      </w:r>
      <w:r w:rsidR="00414C48">
        <w:rPr>
          <w:rFonts w:cs="Times New Roman"/>
          <w:szCs w:val="24"/>
        </w:rPr>
        <w:fldChar w:fldCharType="separate"/>
      </w:r>
      <w:r w:rsidR="00414C48">
        <w:rPr>
          <w:rFonts w:cs="Times New Roman"/>
          <w:noProof/>
          <w:szCs w:val="24"/>
        </w:rPr>
        <w:t>(Ritchart and Arvaniti 2013)</w:t>
      </w:r>
      <w:r w:rsidR="00414C48">
        <w:rPr>
          <w:rFonts w:cs="Times New Roman"/>
          <w:szCs w:val="24"/>
        </w:rPr>
        <w:fldChar w:fldCharType="end"/>
      </w:r>
      <w:r w:rsidR="00D95582">
        <w:rPr>
          <w:rFonts w:cs="Times New Roman"/>
          <w:szCs w:val="24"/>
        </w:rPr>
        <w:t>, which found that question rises were twice as large as statement rises</w:t>
      </w:r>
      <w:r w:rsidR="00414C48">
        <w:rPr>
          <w:rFonts w:cs="Times New Roman"/>
          <w:szCs w:val="24"/>
        </w:rPr>
        <w:t xml:space="preserve">. By contrast, Southern British English </w:t>
      </w:r>
      <w:r w:rsidR="00414C48" w:rsidRPr="00414C48">
        <w:fldChar w:fldCharType="begin">
          <w:fldData xml:space="preserve">PEVuZE5vdGU+PENpdGU+PEF1dGhvcj5TaG9iYnJvb2s8L0F1dGhvcj48WWVhcj4yMDAzPC9ZZWFy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</w:fldData>
        </w:fldChar>
      </w:r>
      <w:r w:rsidR="00414C48">
        <w:instrText xml:space="preserve"> ADDIN EN.CITE </w:instrText>
      </w:r>
      <w:r w:rsidR="00414C48">
        <w:fldChar w:fldCharType="begin">
          <w:fldData xml:space="preserve">PEVuZE5vdGU+PENpdGU+PEF1dGhvcj5TaG9iYnJvb2s8L0F1dGhvcj48WWVhcj4yMDAzPC9ZZWFy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</w:fldData>
        </w:fldChar>
      </w:r>
      <w:r w:rsidR="00414C48">
        <w:instrText xml:space="preserve"> ADDIN EN.CITE.DATA </w:instrText>
      </w:r>
      <w:r w:rsidR="00414C48">
        <w:fldChar w:fldCharType="end"/>
      </w:r>
      <w:r w:rsidR="00414C48" w:rsidRPr="00414C48">
        <w:fldChar w:fldCharType="separate"/>
      </w:r>
      <w:r w:rsidR="00414C48">
        <w:rPr>
          <w:noProof/>
        </w:rPr>
        <w:t>(Shobbrook and House 2003)</w:t>
      </w:r>
      <w:r w:rsidR="00414C48" w:rsidRPr="00414C48">
        <w:fldChar w:fldCharType="end"/>
      </w:r>
      <w:r w:rsidR="00414C48">
        <w:t xml:space="preserve"> showed no such difference between questioning and non-questioning rises and Australian English actually showed the opposite effect, with questioning rises starting higher but rising </w:t>
      </w:r>
      <w:r w:rsidR="00414C48">
        <w:rPr>
          <w:i/>
        </w:rPr>
        <w:t>less</w:t>
      </w:r>
      <w:r w:rsidR="00414C48">
        <w:t xml:space="preserve"> compared to rises </w:t>
      </w:r>
      <w:r w:rsidR="00414C48">
        <w:lastRenderedPageBreak/>
        <w:t xml:space="preserve">on statements </w:t>
      </w:r>
      <w:r w:rsidR="00414C48" w:rsidRPr="00414C48">
        <w:fldChar w:fldCharType="begin"/>
      </w:r>
      <w:r w:rsidR="00414C48">
        <w:instrText xml:space="preserve"> ADDIN EN.CITE &lt;EndNote&gt;&lt;Cite&gt;&lt;Author&gt;Fletcher&lt;/Author&gt;&lt;Year&gt;2001&lt;/Year&gt;&lt;RecNum&gt;830&lt;/RecNum&gt;&lt;DisplayText&gt;(Fletcher and Harrington 2001)&lt;/DisplayText&gt;&lt;record&gt;&lt;rec-number&gt;830&lt;/rec-number&gt;&lt;foreign-keys&gt;&lt;key app="EN" db-id="xaaet5e0axas9sefx2jp5fa1xzdrz90tdt5v" timestamp="1383564044"&gt;830&lt;/key&gt;&lt;/foreign-keys&gt;&lt;ref-type name="Journal Article"&gt;17&lt;/ref-type&gt;&lt;contributors&gt;&lt;authors&gt;&lt;author&gt;Fletcher, Janet&lt;/author&gt;&lt;author&gt;Harrington, Jonathan&lt;/author&gt;&lt;/authors&gt;&lt;/contributors&gt;&lt;titles&gt;&lt;title&gt;High-Rising Terminals and Fall-Rise Tunes in Australian English&lt;/title&gt;&lt;secondary-title&gt;Phonetica&lt;/secondary-title&gt;&lt;/titles&gt;&lt;periodical&gt;&lt;full-title&gt;Phonetica&lt;/full-title&gt;&lt;/periodical&gt;&lt;pages&gt;215-229&lt;/pages&gt;&lt;volume&gt;58&lt;/volume&gt;&lt;number&gt;4&lt;/number&gt;&lt;keywords&gt;&lt;keyword&gt;*Australian English (06400)&lt;/keyword&gt;&lt;keyword&gt;*Pitch (Phonology) (65950)&lt;/keyword&gt;&lt;keyword&gt;*Intonation    (38100)&lt;/keyword&gt;&lt;keyword&gt;*Accentuation (00080)&lt;/keyword&gt;&lt;keyword&gt;*Questions (69930)&lt;/keyword&gt;&lt;keyword&gt;*Declarative  Sentences (17450)&lt;/keyword&gt;&lt;/keywords&gt;&lt;dates&gt;&lt;year&gt;2001&lt;/year&gt;&lt;/dates&gt;&lt;urls&gt;&lt;/urls&gt;&lt;research-notes&gt;Two main goals (p218): see if question and statement rises are phonetically identical (as claimed elsewhere Guy &amp;amp; Vonwiller, Cruttenden), and to examine a selection of tune types.&amp;#xD;Question and statement rises are produced differently, and men and women show differences as well. &amp;#xD;rise-ends were not different btw statements and questions for males, while 4/5 females had higher rise-ends for questions. males had larger risespans for statements than questions (224; 98Hz vs. 78 Hz); women’s risespans were mostly not diff. for statements vs. questions.&amp;#xD;high-onset rises for yn questions and low-onset rises for statements; for 6/10 speakers question rises rose LESS.&lt;/research-notes&gt;&lt;/record&gt;&lt;/Cite&gt;&lt;/EndNote&gt;</w:instrText>
      </w:r>
      <w:r w:rsidR="00414C48" w:rsidRPr="00414C48">
        <w:fldChar w:fldCharType="separate"/>
      </w:r>
      <w:r w:rsidR="00414C48">
        <w:rPr>
          <w:noProof/>
        </w:rPr>
        <w:t>(Fletcher and Harrington 2001)</w:t>
      </w:r>
      <w:r w:rsidR="00414C48" w:rsidRPr="00414C48">
        <w:fldChar w:fldCharType="end"/>
      </w:r>
      <w:r w:rsidR="00414C48">
        <w:t>. This suggests the relationship between rise span and discourse function (e.g. question vs. non-question) varies between American, British and Australian dialects of English.</w:t>
      </w:r>
    </w:p>
    <w:p w14:paraId="35BC3C74" w14:textId="2F2FCCA6" w:rsidR="00414C48" w:rsidRDefault="007F085D" w:rsidP="00D47D4E">
      <w:pPr>
        <w:widowControl w:val="0"/>
        <w:autoSpaceDE w:val="0"/>
        <w:autoSpaceDN w:val="0"/>
        <w:adjustRightInd w:val="0"/>
        <w:ind w:firstLine="720"/>
        <w:rPr>
          <w:rFonts w:cs="Times New Roman"/>
          <w:szCs w:val="24"/>
        </w:rPr>
      </w:pPr>
      <w:r>
        <w:rPr>
          <w:rFonts w:cs="Times New Roman"/>
          <w:szCs w:val="24"/>
        </w:rPr>
        <w:t xml:space="preserve">Unlike previous research, which </w:t>
      </w:r>
      <w:r w:rsidR="00616042">
        <w:rPr>
          <w:rFonts w:cs="Times New Roman"/>
          <w:szCs w:val="24"/>
        </w:rPr>
        <w:t>found women produce larger rises than men</w:t>
      </w:r>
      <w:r w:rsidR="00616042" w:rsidRPr="005016FB">
        <w:rPr>
          <w:rFonts w:cs="Times New Roman"/>
          <w:szCs w:val="24"/>
        </w:rPr>
        <w:t xml:space="preserve"> </w:t>
      </w:r>
      <w:r w:rsidR="00616042">
        <w:rPr>
          <w:rFonts w:cs="Times New Roman"/>
          <w:szCs w:val="24"/>
        </w:rPr>
        <w:t xml:space="preserve">in American, British and New Zealand English </w:t>
      </w:r>
      <w:r w:rsidR="00616042">
        <w:rPr>
          <w:rFonts w:cs="Times New Roman"/>
          <w:szCs w:val="24"/>
        </w:rPr>
        <w:fldChar w:fldCharType="begin">
          <w:fldData xml:space="preserve">PEVuZE5vdGU+PENpdGU+PEF1dGhvcj5CYXJyeTwvQXV0aG9yPjxZZWFyPjIwMDY8L1llYXI+PFJl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</w:fldData>
        </w:fldChar>
      </w:r>
      <w:r w:rsidR="00616042">
        <w:rPr>
          <w:rFonts w:cs="Times New Roman"/>
          <w:szCs w:val="24"/>
        </w:rPr>
        <w:instrText xml:space="preserve"> ADDIN EN.CITE </w:instrText>
      </w:r>
      <w:r w:rsidR="00616042">
        <w:rPr>
          <w:rFonts w:cs="Times New Roman"/>
          <w:szCs w:val="24"/>
        </w:rPr>
        <w:fldChar w:fldCharType="begin">
          <w:fldData xml:space="preserve">PEVuZE5vdGU+PENpdGU+PEF1dGhvcj5CYXJyeTwvQXV0aG9yPjxZZWFyPjIwMDY8L1llYXI+PFJl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</w:fldData>
        </w:fldChar>
      </w:r>
      <w:r w:rsidR="00616042">
        <w:rPr>
          <w:rFonts w:cs="Times New Roman"/>
          <w:szCs w:val="24"/>
        </w:rPr>
        <w:instrText xml:space="preserve"> ADDIN EN.CITE.DATA </w:instrText>
      </w:r>
      <w:r w:rsidR="00616042">
        <w:rPr>
          <w:rFonts w:cs="Times New Roman"/>
          <w:szCs w:val="24"/>
        </w:rPr>
      </w:r>
      <w:r w:rsidR="00616042">
        <w:rPr>
          <w:rFonts w:cs="Times New Roman"/>
          <w:szCs w:val="24"/>
        </w:rPr>
        <w:fldChar w:fldCharType="end"/>
      </w:r>
      <w:r w:rsidR="00616042">
        <w:rPr>
          <w:rFonts w:cs="Times New Roman"/>
          <w:szCs w:val="24"/>
        </w:rPr>
      </w:r>
      <w:r w:rsidR="00616042">
        <w:rPr>
          <w:rFonts w:cs="Times New Roman"/>
          <w:szCs w:val="24"/>
        </w:rPr>
        <w:fldChar w:fldCharType="separate"/>
      </w:r>
      <w:r w:rsidR="00616042">
        <w:rPr>
          <w:rFonts w:cs="Times New Roman"/>
          <w:noProof/>
          <w:szCs w:val="24"/>
        </w:rPr>
        <w:t>(Barry and Arvaniti 2006; Warren and Daly 2000; Ritchart and Arvaniti 2013)</w:t>
      </w:r>
      <w:r w:rsidR="00616042">
        <w:rPr>
          <w:rFonts w:cs="Times New Roman"/>
          <w:szCs w:val="24"/>
        </w:rPr>
        <w:fldChar w:fldCharType="end"/>
      </w:r>
      <w:r>
        <w:rPr>
          <w:rFonts w:cs="Times New Roman"/>
          <w:szCs w:val="24"/>
        </w:rPr>
        <w:t xml:space="preserve">, </w:t>
      </w:r>
      <w:r w:rsidR="005C7E09">
        <w:rPr>
          <w:rFonts w:cs="Times New Roman"/>
          <w:szCs w:val="24"/>
        </w:rPr>
        <w:t>this study</w:t>
      </w:r>
      <w:r>
        <w:rPr>
          <w:rFonts w:cs="Times New Roman"/>
          <w:szCs w:val="24"/>
        </w:rPr>
        <w:t xml:space="preserve"> showed no main effect of gender on rise-span</w:t>
      </w:r>
      <w:r w:rsidR="00493CCE">
        <w:rPr>
          <w:rFonts w:cs="Times New Roman"/>
          <w:szCs w:val="24"/>
        </w:rPr>
        <w:t xml:space="preserve"> (against prediction 2)</w:t>
      </w:r>
      <w:r>
        <w:rPr>
          <w:rFonts w:cs="Times New Roman"/>
          <w:szCs w:val="24"/>
        </w:rPr>
        <w:t>. There were, however, significant interactions between</w:t>
      </w:r>
      <w:r w:rsidR="00414C48">
        <w:rPr>
          <w:rFonts w:cs="Times New Roman"/>
          <w:szCs w:val="24"/>
        </w:rPr>
        <w:t xml:space="preserve"> gender and questioning, with women producing larger rises on questions than non-questions while men make no such distinction</w:t>
      </w:r>
      <w:r w:rsidR="00493CCE">
        <w:rPr>
          <w:rFonts w:cs="Times New Roman"/>
          <w:szCs w:val="24"/>
        </w:rPr>
        <w:t xml:space="preserve"> (fulfilling prediction 3)</w:t>
      </w:r>
      <w:r w:rsidR="00414C48">
        <w:rPr>
          <w:rFonts w:cs="Times New Roman"/>
          <w:szCs w:val="24"/>
        </w:rPr>
        <w:t xml:space="preserve">. </w:t>
      </w:r>
      <w:r w:rsidR="001C3C05">
        <w:rPr>
          <w:rFonts w:cs="Times New Roman"/>
          <w:szCs w:val="24"/>
        </w:rPr>
        <w:t xml:space="preserve">This contrasts with the results of </w:t>
      </w:r>
      <w:proofErr w:type="spellStart"/>
      <w:r w:rsidR="001C3C05">
        <w:rPr>
          <w:rFonts w:cs="Times New Roman"/>
          <w:szCs w:val="24"/>
        </w:rPr>
        <w:t>Ritchart</w:t>
      </w:r>
      <w:proofErr w:type="spellEnd"/>
      <w:r w:rsidR="001C3C05">
        <w:rPr>
          <w:rFonts w:cs="Times New Roman"/>
          <w:szCs w:val="24"/>
        </w:rPr>
        <w:t xml:space="preserve"> and </w:t>
      </w:r>
      <w:proofErr w:type="spellStart"/>
      <w:r w:rsidR="001C3C05">
        <w:rPr>
          <w:rFonts w:cs="Times New Roman"/>
          <w:szCs w:val="24"/>
        </w:rPr>
        <w:t>Arvaniti</w:t>
      </w:r>
      <w:proofErr w:type="spellEnd"/>
      <w:r w:rsidR="001C3C05">
        <w:rPr>
          <w:rFonts w:cs="Times New Roman"/>
          <w:szCs w:val="24"/>
        </w:rPr>
        <w:t xml:space="preserve"> </w:t>
      </w:r>
      <w:r w:rsidR="001C3C05">
        <w:rPr>
          <w:rFonts w:cs="Times New Roman"/>
          <w:szCs w:val="24"/>
        </w:rPr>
        <w:fldChar w:fldCharType="begin"/>
      </w:r>
      <w:r w:rsidR="001C3C05">
        <w:rPr>
          <w:rFonts w:cs="Times New Roman"/>
          <w:szCs w:val="24"/>
        </w:rPr>
        <w:instrText xml:space="preserve"> ADDIN EN.CITE &lt;EndNote&gt;&lt;Cite ExcludeAuth="1"&gt;&lt;Author&gt;Ritchart&lt;/Author&gt;&lt;Year&gt;2013&lt;/Year&gt;&lt;RecNum&gt;884&lt;/RecNum&gt;&lt;DisplayText&gt;(2013)&lt;/DisplayText&gt;&lt;record&gt;&lt;rec-number&gt;884&lt;/rec-number&gt;&lt;foreign-keys&gt;&lt;key app="EN" db-id="xaaet5e0axas9sefx2jp5fa1xzdrz90tdt5v" timestamp="1394991723"&gt;884&lt;/key&gt;&lt;key app="ENWeb" db-id=""&gt;0&lt;/key&gt;&lt;/foreign-keys&gt;&lt;ref-type name="Conference Paper"&gt;47&lt;/ref-type&gt;&lt;contributors&gt;&lt;authors&gt;&lt;author&gt;Ritchart, Amanda&lt;/author&gt;&lt;author&gt;Arvaniti, Amalia&lt;/author&gt;&lt;/authors&gt;&lt;/contributors&gt;&lt;titles&gt;&lt;title&gt;The use of high rise terminals in Southern Californian English&lt;/title&gt;&lt;secondary-title&gt;166th Meeting of the Acoustical Society of America&lt;/secondary-title&gt;&lt;/titles&gt;&lt;pages&gt;060001&lt;/pages&gt;&lt;volume&gt;20&lt;/volume&gt;&lt;dates&gt;&lt;year&gt;2013&lt;/year&gt;&lt;pub-dates&gt;&lt;date&gt;2 - 6 December 2013&lt;/date&gt;&lt;/pub-dates&gt;&lt;/dates&gt;&lt;publisher&gt;San Francisco, California&lt;/publisher&gt;&lt;isbn&gt;1939-800X&lt;/isbn&gt;&lt;urls&gt;&lt;/urls&gt;&lt;electronic-resource-num&gt;10.1121/1.4863274&lt;/electronic-resource-num&gt;&lt;/record&gt;&lt;/Cite&gt;&lt;/EndNote&gt;</w:instrText>
      </w:r>
      <w:r w:rsidR="001C3C05">
        <w:rPr>
          <w:rFonts w:cs="Times New Roman"/>
          <w:szCs w:val="24"/>
        </w:rPr>
        <w:fldChar w:fldCharType="separate"/>
      </w:r>
      <w:r w:rsidR="001C3C05">
        <w:rPr>
          <w:rFonts w:cs="Times New Roman"/>
          <w:noProof/>
          <w:szCs w:val="24"/>
        </w:rPr>
        <w:t>(2013)</w:t>
      </w:r>
      <w:r w:rsidR="001C3C05">
        <w:rPr>
          <w:rFonts w:cs="Times New Roman"/>
          <w:szCs w:val="24"/>
        </w:rPr>
        <w:fldChar w:fldCharType="end"/>
      </w:r>
      <w:r w:rsidR="001C3C05">
        <w:rPr>
          <w:rFonts w:cs="Times New Roman"/>
          <w:szCs w:val="24"/>
        </w:rPr>
        <w:t>, who found no interaction</w:t>
      </w:r>
      <w:r>
        <w:rPr>
          <w:rFonts w:cs="Times New Roman"/>
          <w:szCs w:val="24"/>
        </w:rPr>
        <w:t>s</w:t>
      </w:r>
      <w:r w:rsidR="001C3C05">
        <w:rPr>
          <w:rFonts w:cs="Times New Roman"/>
          <w:szCs w:val="24"/>
        </w:rPr>
        <w:t xml:space="preserve"> between gender and discourse function. </w:t>
      </w:r>
      <w:r w:rsidR="00924947">
        <w:rPr>
          <w:rFonts w:cs="Times New Roman"/>
          <w:szCs w:val="24"/>
        </w:rPr>
        <w:t xml:space="preserve">Their study and this one </w:t>
      </w:r>
      <w:r w:rsidR="00D47D4E">
        <w:rPr>
          <w:rFonts w:cs="Times New Roman"/>
          <w:szCs w:val="24"/>
        </w:rPr>
        <w:t>differed by speech situation, a map task in a laboratory</w:t>
      </w:r>
      <w:r w:rsidR="00917886">
        <w:rPr>
          <w:rFonts w:cs="Times New Roman"/>
          <w:szCs w:val="24"/>
        </w:rPr>
        <w:t xml:space="preserve"> context</w:t>
      </w:r>
      <w:r w:rsidR="00D47D4E">
        <w:rPr>
          <w:rFonts w:cs="Times New Roman"/>
          <w:szCs w:val="24"/>
        </w:rPr>
        <w:t xml:space="preserve"> for </w:t>
      </w:r>
      <w:proofErr w:type="spellStart"/>
      <w:r w:rsidR="00D47D4E">
        <w:rPr>
          <w:rFonts w:cs="Times New Roman"/>
          <w:szCs w:val="24"/>
        </w:rPr>
        <w:t>Ritchart</w:t>
      </w:r>
      <w:proofErr w:type="spellEnd"/>
      <w:r w:rsidR="00D47D4E">
        <w:rPr>
          <w:rFonts w:cs="Times New Roman"/>
          <w:szCs w:val="24"/>
        </w:rPr>
        <w:t xml:space="preserve"> and </w:t>
      </w:r>
      <w:proofErr w:type="spellStart"/>
      <w:r w:rsidR="00D47D4E">
        <w:rPr>
          <w:rFonts w:cs="Times New Roman"/>
          <w:szCs w:val="24"/>
        </w:rPr>
        <w:t>Arvaniti</w:t>
      </w:r>
      <w:proofErr w:type="spellEnd"/>
      <w:r w:rsidR="00D47D4E">
        <w:rPr>
          <w:rFonts w:cs="Times New Roman"/>
          <w:szCs w:val="24"/>
        </w:rPr>
        <w:t xml:space="preserve"> and everyday contexts like the living room or kitchen for this study. They also differed by how discourse function was classified: </w:t>
      </w:r>
      <w:proofErr w:type="spellStart"/>
      <w:r w:rsidR="00D47D4E">
        <w:rPr>
          <w:rFonts w:cs="Times New Roman"/>
          <w:szCs w:val="24"/>
        </w:rPr>
        <w:t>Ritchart</w:t>
      </w:r>
      <w:proofErr w:type="spellEnd"/>
      <w:r w:rsidR="00D47D4E">
        <w:rPr>
          <w:rFonts w:cs="Times New Roman"/>
          <w:szCs w:val="24"/>
        </w:rPr>
        <w:t xml:space="preserve"> and </w:t>
      </w:r>
      <w:proofErr w:type="spellStart"/>
      <w:r w:rsidR="00D47D4E">
        <w:rPr>
          <w:rFonts w:cs="Times New Roman"/>
          <w:szCs w:val="24"/>
        </w:rPr>
        <w:t>Arvaniti</w:t>
      </w:r>
      <w:proofErr w:type="spellEnd"/>
      <w:r w:rsidR="00D47D4E">
        <w:rPr>
          <w:rFonts w:cs="Times New Roman"/>
          <w:szCs w:val="24"/>
        </w:rPr>
        <w:t xml:space="preserve"> used four distinct categories (question, statement, holding the floor, confirmation request) while this study contrasted just questions and non-questions. And finally, </w:t>
      </w:r>
      <w:proofErr w:type="spellStart"/>
      <w:r w:rsidR="00D47D4E">
        <w:rPr>
          <w:rFonts w:cs="Times New Roman"/>
          <w:szCs w:val="24"/>
        </w:rPr>
        <w:t>Ritchart</w:t>
      </w:r>
      <w:proofErr w:type="spellEnd"/>
      <w:r w:rsidR="00D47D4E">
        <w:rPr>
          <w:rFonts w:cs="Times New Roman"/>
          <w:szCs w:val="24"/>
        </w:rPr>
        <w:t xml:space="preserve"> and </w:t>
      </w:r>
      <w:proofErr w:type="spellStart"/>
      <w:r w:rsidR="00D47D4E">
        <w:rPr>
          <w:rFonts w:cs="Times New Roman"/>
          <w:szCs w:val="24"/>
        </w:rPr>
        <w:t>Arvaniti</w:t>
      </w:r>
      <w:proofErr w:type="spellEnd"/>
      <w:r w:rsidR="00D47D4E">
        <w:rPr>
          <w:rFonts w:cs="Times New Roman"/>
          <w:szCs w:val="24"/>
        </w:rPr>
        <w:t xml:space="preserve"> focus on Southern California English, while the Santa Barbara Corpus has speech from around the US.</w:t>
      </w:r>
      <w:r w:rsidR="00D47D4E" w:rsidRPr="00D47D4E">
        <w:rPr>
          <w:rFonts w:cs="Times New Roman"/>
          <w:szCs w:val="24"/>
        </w:rPr>
        <w:t xml:space="preserve"> </w:t>
      </w:r>
      <w:r w:rsidR="00D47D4E">
        <w:rPr>
          <w:rFonts w:cs="Times New Roman"/>
          <w:szCs w:val="24"/>
        </w:rPr>
        <w:t>It seems possible the relationship between gender, discourse function and final rises could vary by speech context, discourse function coding and region.</w:t>
      </w:r>
    </w:p>
    <w:p w14:paraId="7FA13EE1" w14:textId="2A2D00D2" w:rsidR="00BC36D4" w:rsidRDefault="00BC36D4" w:rsidP="00D47D4E">
      <w:pPr>
        <w:widowControl w:val="0"/>
        <w:autoSpaceDE w:val="0"/>
        <w:autoSpaceDN w:val="0"/>
        <w:adjustRightInd w:val="0"/>
        <w:ind w:firstLine="720"/>
        <w:rPr>
          <w:rFonts w:cs="Times New Roman"/>
          <w:szCs w:val="24"/>
        </w:rPr>
      </w:pPr>
      <w:r>
        <w:rPr>
          <w:rFonts w:cs="Times New Roman"/>
          <w:szCs w:val="24"/>
        </w:rPr>
        <w:t xml:space="preserve">Overall, </w:t>
      </w:r>
      <w:r w:rsidR="00551B09">
        <w:rPr>
          <w:rFonts w:cs="Times New Roman"/>
          <w:szCs w:val="24"/>
        </w:rPr>
        <w:t xml:space="preserve">three of the four predictions were fulfilled and one was not (a gender effect on rise span). This suggests that map task results generalize fairly well to naturally occurring speech, </w:t>
      </w:r>
      <w:r w:rsidR="008E096D">
        <w:rPr>
          <w:rFonts w:cs="Times New Roman"/>
          <w:szCs w:val="24"/>
        </w:rPr>
        <w:t>with the exception of</w:t>
      </w:r>
      <w:r w:rsidR="00551B09">
        <w:rPr>
          <w:rFonts w:cs="Times New Roman"/>
          <w:szCs w:val="24"/>
        </w:rPr>
        <w:t xml:space="preserve"> a simple main effect of women producing larger rises not show</w:t>
      </w:r>
      <w:r w:rsidR="008E096D">
        <w:rPr>
          <w:rFonts w:cs="Times New Roman"/>
          <w:szCs w:val="24"/>
        </w:rPr>
        <w:t>ing</w:t>
      </w:r>
      <w:r w:rsidR="00551B09">
        <w:rPr>
          <w:rFonts w:cs="Times New Roman"/>
          <w:szCs w:val="24"/>
        </w:rPr>
        <w:t xml:space="preserve"> up. </w:t>
      </w:r>
      <w:r w:rsidR="008E096D">
        <w:rPr>
          <w:rFonts w:cs="Times New Roman"/>
          <w:szCs w:val="24"/>
        </w:rPr>
        <w:t xml:space="preserve">A second difference between these results and map task results comes in </w:t>
      </w:r>
      <w:r>
        <w:rPr>
          <w:rFonts w:cs="Times New Roman"/>
          <w:szCs w:val="24"/>
        </w:rPr>
        <w:t>the frequency of rise production</w:t>
      </w:r>
      <w:r w:rsidR="008E096D">
        <w:rPr>
          <w:rFonts w:cs="Times New Roman"/>
          <w:szCs w:val="24"/>
        </w:rPr>
        <w:t>, with</w:t>
      </w:r>
      <w:r>
        <w:rPr>
          <w:rFonts w:cs="Times New Roman"/>
          <w:szCs w:val="24"/>
        </w:rPr>
        <w:t xml:space="preserve"> men and women each producing just over 6% of their intonation units with final rising pitch. This contrasts with previous research that found women produce more rises </w:t>
      </w:r>
      <w:r w:rsidR="006A69E8">
        <w:rPr>
          <w:rFonts w:cs="Times New Roman"/>
          <w:szCs w:val="24"/>
        </w:rPr>
        <w:t>than</w:t>
      </w:r>
      <w:r>
        <w:rPr>
          <w:rFonts w:cs="Times New Roman"/>
          <w:szCs w:val="24"/>
        </w:rPr>
        <w:t xml:space="preserve"> men </w:t>
      </w:r>
      <w:r>
        <w:fldChar w:fldCharType="begin">
          <w:fldData xml:space="preserve">PEVuZE5vdGU+PENpdGU+PEF1dGhvcj5CYXJyeTwvQXV0aG9yPjxZZWFyPjIwMDY8L1llYXI+PFJl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=
</w:fldData>
        </w:fldChar>
      </w:r>
      <w:r w:rsidR="006A69E8">
        <w:instrText xml:space="preserve"> ADDIN EN.CITE </w:instrText>
      </w:r>
      <w:r w:rsidR="006A69E8">
        <w:fldChar w:fldCharType="begin">
          <w:fldData xml:space="preserve">PEVuZE5vdGU+PENpdGU+PEF1dGhvcj5CYXJyeTwvQXV0aG9yPjxZZWFyPjIwMDY8L1llYXI+PFJl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=
</w:fldData>
        </w:fldChar>
      </w:r>
      <w:r w:rsidR="006A69E8">
        <w:instrText xml:space="preserve"> ADDIN EN.CITE.DATA </w:instrText>
      </w:r>
      <w:r w:rsidR="006A69E8">
        <w:fldChar w:fldCharType="end"/>
      </w:r>
      <w:r>
        <w:fldChar w:fldCharType="separate"/>
      </w:r>
      <w:r w:rsidR="006A69E8">
        <w:rPr>
          <w:noProof/>
        </w:rPr>
        <w:t>(Barry and Arvaniti 2006; Ritchart and Arvaniti 2013; Linneman 2012)</w:t>
      </w:r>
      <w:r>
        <w:fldChar w:fldCharType="end"/>
      </w:r>
      <w:r>
        <w:rPr>
          <w:rFonts w:cs="Times New Roman"/>
          <w:szCs w:val="24"/>
        </w:rPr>
        <w:t xml:space="preserve">. Given that much previous research has looked at rising pitch production </w:t>
      </w:r>
      <w:r w:rsidR="006A69E8">
        <w:rPr>
          <w:rFonts w:cs="Times New Roman"/>
          <w:szCs w:val="24"/>
        </w:rPr>
        <w:t>with</w:t>
      </w:r>
      <w:r>
        <w:rPr>
          <w:rFonts w:cs="Times New Roman"/>
          <w:szCs w:val="24"/>
        </w:rPr>
        <w:t xml:space="preserve"> map tasks in laboratory contexts, these results with speech i</w:t>
      </w:r>
      <w:r w:rsidR="0010443B">
        <w:rPr>
          <w:rFonts w:cs="Times New Roman"/>
          <w:szCs w:val="24"/>
        </w:rPr>
        <w:t xml:space="preserve">n more natural settings suggest </w:t>
      </w:r>
      <w:r w:rsidR="008E096D">
        <w:rPr>
          <w:rFonts w:cs="Times New Roman"/>
          <w:szCs w:val="24"/>
        </w:rPr>
        <w:t xml:space="preserve">frequency of rise </w:t>
      </w:r>
      <w:r w:rsidR="0010443B">
        <w:rPr>
          <w:rFonts w:cs="Times New Roman"/>
          <w:szCs w:val="24"/>
        </w:rPr>
        <w:t xml:space="preserve">production </w:t>
      </w:r>
      <w:r w:rsidR="008E096D">
        <w:rPr>
          <w:rFonts w:cs="Times New Roman"/>
          <w:szCs w:val="24"/>
        </w:rPr>
        <w:t xml:space="preserve">and gender effects on rise size </w:t>
      </w:r>
      <w:r w:rsidR="0010443B">
        <w:rPr>
          <w:rFonts w:cs="Times New Roman"/>
          <w:szCs w:val="24"/>
        </w:rPr>
        <w:t xml:space="preserve">may differ between </w:t>
      </w:r>
      <w:r>
        <w:rPr>
          <w:rFonts w:cs="Times New Roman"/>
          <w:szCs w:val="24"/>
        </w:rPr>
        <w:t>the two contexts.</w:t>
      </w:r>
    </w:p>
    <w:p w14:paraId="7583ECD4" w14:textId="63EFC334" w:rsidR="0005631C" w:rsidRDefault="00E94E4A" w:rsidP="0005631C">
      <w:pPr>
        <w:widowControl w:val="0"/>
        <w:autoSpaceDE w:val="0"/>
        <w:autoSpaceDN w:val="0"/>
        <w:adjustRightInd w:val="0"/>
        <w:ind w:firstLine="720"/>
        <w:rPr>
          <w:rFonts w:cs="Times New Roman"/>
          <w:szCs w:val="24"/>
        </w:rPr>
      </w:pPr>
      <w:r>
        <w:rPr>
          <w:rFonts w:cs="Times New Roman"/>
          <w:szCs w:val="24"/>
        </w:rPr>
        <w:t xml:space="preserve">There are </w:t>
      </w:r>
      <w:r w:rsidR="00BC0F56">
        <w:rPr>
          <w:rFonts w:cs="Times New Roman"/>
          <w:szCs w:val="24"/>
        </w:rPr>
        <w:t>m</w:t>
      </w:r>
      <w:r>
        <w:rPr>
          <w:rFonts w:cs="Times New Roman"/>
          <w:szCs w:val="24"/>
        </w:rPr>
        <w:t xml:space="preserve">any unresolved questions related to rising pitch. </w:t>
      </w:r>
      <w:r w:rsidR="00067EE1">
        <w:rPr>
          <w:rFonts w:cs="Times New Roman"/>
          <w:szCs w:val="24"/>
        </w:rPr>
        <w:t>For example</w:t>
      </w:r>
      <w:r w:rsidR="009A5089">
        <w:rPr>
          <w:rFonts w:cs="Times New Roman"/>
          <w:szCs w:val="24"/>
        </w:rPr>
        <w:t>, rises analyzed here were only those that were phonetically analyzable.</w:t>
      </w:r>
      <w:r w:rsidR="00B834C5">
        <w:rPr>
          <w:rFonts w:cs="Times New Roman"/>
          <w:szCs w:val="24"/>
        </w:rPr>
        <w:t xml:space="preserve"> Perhaps rises spoken during overlapping speech or in noisy contexts are different from those analyzed here.</w:t>
      </w:r>
      <w:r w:rsidR="00527897">
        <w:rPr>
          <w:rFonts w:cs="Times New Roman"/>
          <w:szCs w:val="24"/>
        </w:rPr>
        <w:t xml:space="preserve"> I</w:t>
      </w:r>
      <w:r w:rsidR="001502BF">
        <w:rPr>
          <w:rFonts w:cs="Times New Roman"/>
          <w:szCs w:val="24"/>
        </w:rPr>
        <w:t xml:space="preserve">t is difficult to assess how </w:t>
      </w:r>
      <w:r>
        <w:rPr>
          <w:rFonts w:cs="Times New Roman"/>
          <w:szCs w:val="24"/>
        </w:rPr>
        <w:t xml:space="preserve">the </w:t>
      </w:r>
      <w:r w:rsidR="001502BF">
        <w:rPr>
          <w:rFonts w:cs="Times New Roman"/>
          <w:szCs w:val="24"/>
        </w:rPr>
        <w:t xml:space="preserve">production of rises is changing over time or across dialect groups </w:t>
      </w:r>
      <w:r>
        <w:rPr>
          <w:rFonts w:cs="Times New Roman"/>
          <w:szCs w:val="24"/>
        </w:rPr>
        <w:fldChar w:fldCharType="begin">
          <w:fldData xml:space="preserve">PEVuZE5vdGU+PENpdGU+PEF1dGhvcj5XYXJyZW48L0F1dGhvcj48WWVhcj4yMDA1PC9ZZWFyPjxS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</w:fldData>
        </w:fldChar>
      </w:r>
      <w:r w:rsidR="009A5089">
        <w:rPr>
          <w:rFonts w:cs="Times New Roman"/>
          <w:szCs w:val="24"/>
        </w:rPr>
        <w:instrText xml:space="preserve"> ADDIN EN.CITE </w:instrText>
      </w:r>
      <w:r w:rsidR="009A5089">
        <w:rPr>
          <w:rFonts w:cs="Times New Roman"/>
          <w:szCs w:val="24"/>
        </w:rPr>
        <w:fldChar w:fldCharType="begin">
          <w:fldData xml:space="preserve">PEVuZE5vdGU+PENpdGU+PEF1dGhvcj5XYXJyZW48L0F1dGhvcj48WWVhcj4yMDA1PC9ZZWFyPjxS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</w:fldData>
        </w:fldChar>
      </w:r>
      <w:r w:rsidR="009A5089">
        <w:rPr>
          <w:rFonts w:cs="Times New Roman"/>
          <w:szCs w:val="24"/>
        </w:rPr>
        <w:instrText xml:space="preserve"> ADDIN EN.CITE.DATA </w:instrText>
      </w:r>
      <w:r w:rsidR="009A5089">
        <w:rPr>
          <w:rFonts w:cs="Times New Roman"/>
          <w:szCs w:val="24"/>
        </w:rPr>
      </w:r>
      <w:r w:rsidR="009A5089">
        <w:rPr>
          <w:rFonts w:cs="Times New Roman"/>
          <w:szCs w:val="24"/>
        </w:rPr>
        <w:fldChar w:fldCharType="end"/>
      </w:r>
      <w:r>
        <w:rPr>
          <w:rFonts w:cs="Times New Roman"/>
          <w:szCs w:val="24"/>
        </w:rPr>
      </w:r>
      <w:r>
        <w:rPr>
          <w:rFonts w:cs="Times New Roman"/>
          <w:szCs w:val="24"/>
        </w:rPr>
        <w:fldChar w:fldCharType="separate"/>
      </w:r>
      <w:r w:rsidR="0032234C">
        <w:rPr>
          <w:rFonts w:cs="Times New Roman"/>
          <w:noProof/>
          <w:szCs w:val="24"/>
        </w:rPr>
        <w:t>(though see Warren 2005)</w:t>
      </w:r>
      <w:r>
        <w:rPr>
          <w:rFonts w:cs="Times New Roman"/>
          <w:szCs w:val="24"/>
        </w:rPr>
        <w:fldChar w:fldCharType="end"/>
      </w:r>
      <w:r w:rsidR="001502BF">
        <w:rPr>
          <w:rFonts w:cs="Times New Roman"/>
          <w:szCs w:val="24"/>
        </w:rPr>
        <w:t xml:space="preserve">. </w:t>
      </w:r>
      <w:r>
        <w:rPr>
          <w:rFonts w:cs="Times New Roman"/>
          <w:szCs w:val="24"/>
        </w:rPr>
        <w:t>There are also</w:t>
      </w:r>
      <w:r w:rsidR="001502BF">
        <w:rPr>
          <w:rFonts w:cs="Times New Roman"/>
          <w:szCs w:val="24"/>
        </w:rPr>
        <w:t xml:space="preserve"> many open questions about how differences in production are perceived</w:t>
      </w:r>
      <w:r>
        <w:rPr>
          <w:rFonts w:cs="Times New Roman"/>
          <w:szCs w:val="24"/>
        </w:rPr>
        <w:t>, or even ways the exact same contour could be perceived differently by different listeners</w:t>
      </w:r>
      <w:r w:rsidR="001502BF">
        <w:rPr>
          <w:rFonts w:cs="Times New Roman"/>
          <w:szCs w:val="24"/>
        </w:rPr>
        <w:t xml:space="preserve">. </w:t>
      </w:r>
      <w:r w:rsidR="002716B1">
        <w:rPr>
          <w:rFonts w:cs="Times New Roman"/>
          <w:szCs w:val="24"/>
        </w:rPr>
        <w:t>Existing research has shown differences in perception based on listener gender</w:t>
      </w:r>
      <w:r>
        <w:rPr>
          <w:rFonts w:cs="Times New Roman"/>
          <w:szCs w:val="24"/>
        </w:rPr>
        <w:t xml:space="preserve"> </w:t>
      </w:r>
      <w:r>
        <w:rPr>
          <w:rFonts w:cs="Times New Roman"/>
          <w:szCs w:val="24"/>
        </w:rPr>
        <w:fldChar w:fldCharType="begin"/>
      </w:r>
      <w:r w:rsidR="0032234C">
        <w:rPr>
          <w:rFonts w:cs="Times New Roman"/>
          <w:szCs w:val="24"/>
        </w:rPr>
        <w:instrText xml:space="preserve"> ADDIN EN.CITE &lt;EndNote&gt;&lt;Cite&gt;&lt;Author&gt;Shokeir&lt;/Author&gt;&lt;Year&gt;2008&lt;/Year&gt;&lt;RecNum&gt;472&lt;/RecNum&gt;&lt;DisplayText&gt;(Shokeir 2008)&lt;/DisplayText&gt;&lt;record&gt;&lt;rec-number&gt;472&lt;/rec-number&gt;&lt;foreign-keys&gt;&lt;key app="EN" db-id="xaaet5e0axas9sefx2jp5fa1xzdrz90tdt5v" timestamp="1366786495"&gt;472&lt;/key&gt;&lt;/foreign-keys&gt;&lt;ref-type name="Conference Proceedings"&gt;10&lt;/ref-type&gt;&lt;contributors&gt;&lt;authors&gt;&lt;author&gt;Vanessa Shokeir&lt;/author&gt;&lt;/authors&gt;&lt;/contributors&gt;&lt;titles&gt;&lt;title&gt;Evidence for the stable use of uptalk in South Ontario English&lt;/title&gt;&lt;secondary-title&gt;New Ways of Analyzing Variation 36&lt;/secondary-title&gt;&lt;/titles&gt;&lt;dates&gt;&lt;year&gt;2008&lt;/year&gt;&lt;/dates&gt;&lt;urls&gt;&lt;/urls&gt;&lt;/record&gt;&lt;/Cite&gt;&lt;/EndNote&gt;</w:instrText>
      </w:r>
      <w:r>
        <w:rPr>
          <w:rFonts w:cs="Times New Roman"/>
          <w:szCs w:val="24"/>
        </w:rPr>
        <w:fldChar w:fldCharType="separate"/>
      </w:r>
      <w:r w:rsidR="0032234C">
        <w:rPr>
          <w:rFonts w:cs="Times New Roman"/>
          <w:noProof/>
          <w:szCs w:val="24"/>
        </w:rPr>
        <w:t>(Shokeir 2008)</w:t>
      </w:r>
      <w:r>
        <w:rPr>
          <w:rFonts w:cs="Times New Roman"/>
          <w:szCs w:val="24"/>
        </w:rPr>
        <w:fldChar w:fldCharType="end"/>
      </w:r>
      <w:r w:rsidR="002716B1">
        <w:rPr>
          <w:rFonts w:cs="Times New Roman"/>
          <w:szCs w:val="24"/>
        </w:rPr>
        <w:t>, age and regional origin</w:t>
      </w:r>
      <w:r>
        <w:rPr>
          <w:rFonts w:cs="Times New Roman"/>
          <w:szCs w:val="24"/>
        </w:rPr>
        <w:t xml:space="preserve"> </w:t>
      </w:r>
      <w:r>
        <w:rPr>
          <w:rFonts w:cs="Times New Roman"/>
          <w:szCs w:val="24"/>
        </w:rPr>
        <w:fldChar w:fldCharType="begin"/>
      </w:r>
      <w:r w:rsidR="0032234C">
        <w:rPr>
          <w:rFonts w:cs="Times New Roman"/>
          <w:szCs w:val="24"/>
        </w:rPr>
        <w:instrText xml:space="preserve"> ADDIN EN.CITE &lt;EndNote&gt;&lt;Cite&gt;&lt;Author&gt;Tyler&lt;/Author&gt;&lt;Year&gt;2013&lt;/Year&gt;&lt;RecNum&gt;852&lt;/RecNum&gt;&lt;DisplayText&gt;(Tyler 2013)&lt;/DisplayText&gt;&lt;record&gt;&lt;rec-number&gt;852&lt;/rec-number&gt;&lt;foreign-keys&gt;&lt;key app="EN" db-id="xaaet5e0axas9sefx2jp5fa1xzdrz90tdt5v" timestamp="1386586985"&gt;852&lt;/key&gt;&lt;/foreign-keys&gt;&lt;ref-type name="Conference Paper"&gt;47&lt;/ref-type&gt;&lt;contributors&gt;&lt;authors&gt;&lt;author&gt;Joseph Tyler&lt;/author&gt;&lt;/authors&gt;&lt;/contributors&gt;&lt;titles&gt;&lt;title&gt;The many meanings of uptalk: an examination of perceptions of rising terminal pitch on declaratives&lt;/title&gt;&lt;secondary-title&gt;New Ways of Analyzing Variation 42 (NWAV)&lt;/secondary-title&gt;&lt;/titles&gt;&lt;dates&gt;&lt;year&gt;2013&lt;/year&gt;&lt;/dates&gt;&lt;pub-location&gt;Pittsburgh&lt;/pub-location&gt;&lt;urls&gt;&lt;/urls&gt;&lt;/record&gt;&lt;/Cite&gt;&lt;/EndNote&gt;</w:instrText>
      </w:r>
      <w:r>
        <w:rPr>
          <w:rFonts w:cs="Times New Roman"/>
          <w:szCs w:val="24"/>
        </w:rPr>
        <w:fldChar w:fldCharType="separate"/>
      </w:r>
      <w:r w:rsidR="0032234C">
        <w:rPr>
          <w:rFonts w:cs="Times New Roman"/>
          <w:noProof/>
          <w:szCs w:val="24"/>
        </w:rPr>
        <w:t>(Tyler 2013)</w:t>
      </w:r>
      <w:r>
        <w:rPr>
          <w:rFonts w:cs="Times New Roman"/>
          <w:szCs w:val="24"/>
        </w:rPr>
        <w:fldChar w:fldCharType="end"/>
      </w:r>
      <w:r w:rsidR="002716B1">
        <w:rPr>
          <w:rFonts w:cs="Times New Roman"/>
          <w:szCs w:val="24"/>
        </w:rPr>
        <w:t>. A fuller explanation of why there are production differences by gender and utterance type may depend on an understanding of how perception varies across these</w:t>
      </w:r>
      <w:r w:rsidR="006E2C6A">
        <w:rPr>
          <w:rFonts w:cs="Times New Roman"/>
          <w:szCs w:val="24"/>
        </w:rPr>
        <w:t xml:space="preserve"> and other</w:t>
      </w:r>
      <w:r w:rsidR="002716B1">
        <w:rPr>
          <w:rFonts w:cs="Times New Roman"/>
          <w:szCs w:val="24"/>
        </w:rPr>
        <w:t xml:space="preserve"> dimensions.</w:t>
      </w:r>
      <w:r w:rsidR="00D76622">
        <w:rPr>
          <w:rFonts w:cs="Times New Roman"/>
          <w:szCs w:val="24"/>
        </w:rPr>
        <w:t xml:space="preserve"> And finally, this analysis focused solely on those final contours coded by the transcribers as rises. Results could potentially vary if the analysis were restricted to </w:t>
      </w:r>
      <w:r w:rsidR="0005631C">
        <w:rPr>
          <w:rFonts w:cs="Times New Roman"/>
          <w:szCs w:val="24"/>
        </w:rPr>
        <w:t>tokens defined by other means, e.g. f0 contours.</w:t>
      </w:r>
    </w:p>
    <w:p w14:paraId="371C74B0" w14:textId="3642EC62" w:rsidR="003765F3" w:rsidRPr="00385573" w:rsidRDefault="00385573" w:rsidP="00385573">
      <w:pPr>
        <w:widowControl w:val="0"/>
        <w:autoSpaceDE w:val="0"/>
        <w:autoSpaceDN w:val="0"/>
        <w:adjustRightInd w:val="0"/>
        <w:ind w:firstLine="720"/>
      </w:pPr>
      <w:r>
        <w:rPr>
          <w:rFonts w:cs="Times New Roman"/>
          <w:szCs w:val="24"/>
        </w:rPr>
        <w:t xml:space="preserve">The results in this study and much prior work on gender and rises have treated </w:t>
      </w:r>
      <w:r>
        <w:t>gender as a universally relevant macro-social category. This work often employs a binary male/female gender classification and the</w:t>
      </w:r>
      <w:r w:rsidR="006A69E8">
        <w:t>n</w:t>
      </w:r>
      <w:r>
        <w:t xml:space="preserve"> analyzes correlates of each.</w:t>
      </w:r>
      <w:r>
        <w:rPr>
          <w:rFonts w:cs="Times New Roman"/>
          <w:szCs w:val="24"/>
        </w:rPr>
        <w:t xml:space="preserve"> More recently, </w:t>
      </w:r>
      <w:r>
        <w:lastRenderedPageBreak/>
        <w:t xml:space="preserve">research on </w:t>
      </w:r>
      <w:r w:rsidR="003665EE">
        <w:t xml:space="preserve">language and gender </w:t>
      </w:r>
      <w:r>
        <w:t xml:space="preserve">has </w:t>
      </w:r>
      <w:r w:rsidR="003665EE">
        <w:t xml:space="preserve">shifted </w:t>
      </w:r>
      <w:r>
        <w:t xml:space="preserve">away from treating each person as male or female </w:t>
      </w:r>
      <w:r w:rsidR="00022042">
        <w:t>to construing gender as constructed out of</w:t>
      </w:r>
      <w:r w:rsidR="00DB6217">
        <w:t xml:space="preserve"> locally </w:t>
      </w:r>
      <w:r w:rsidR="003665EE">
        <w:t xml:space="preserve">relevant stances and styles </w:t>
      </w:r>
      <w:r w:rsidR="003665EE">
        <w:fldChar w:fldCharType="begin">
          <w:fldData xml:space="preserve">PEVuZE5vdGU+PENpdGU+PEF1dGhvcj5FY2tlcnQ8L0F1dGhvcj48WWVhcj4yMDExPC9ZZWFyPjxS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</w:fldData>
        </w:fldChar>
      </w:r>
      <w:r w:rsidR="0032234C">
        <w:instrText xml:space="preserve"> ADDIN EN.CITE </w:instrText>
      </w:r>
      <w:r w:rsidR="0032234C">
        <w:fldChar w:fldCharType="begin">
          <w:fldData xml:space="preserve">PEVuZE5vdGU+PENpdGU+PEF1dGhvcj5FY2tlcnQ8L0F1dGhvcj48WWVhcj4yMDExPC9ZZWFyPjxS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</w:fldData>
        </w:fldChar>
      </w:r>
      <w:r w:rsidR="0032234C">
        <w:instrText xml:space="preserve"> ADDIN EN.CITE.DATA </w:instrText>
      </w:r>
      <w:r w:rsidR="0032234C">
        <w:fldChar w:fldCharType="end"/>
      </w:r>
      <w:r w:rsidR="003665EE">
        <w:fldChar w:fldCharType="separate"/>
      </w:r>
      <w:r w:rsidR="0032234C">
        <w:rPr>
          <w:noProof/>
        </w:rPr>
        <w:t>(Eckert and Podesva 2011; Cameron 2011)</w:t>
      </w:r>
      <w:r w:rsidR="003665EE">
        <w:fldChar w:fldCharType="end"/>
      </w:r>
      <w:r w:rsidR="003665EE">
        <w:t xml:space="preserve">. </w:t>
      </w:r>
      <w:r w:rsidR="00924947">
        <w:t>The construct of g</w:t>
      </w:r>
      <w:r>
        <w:t xml:space="preserve">ender is </w:t>
      </w:r>
      <w:r w:rsidR="00924947">
        <w:t xml:space="preserve">built </w:t>
      </w:r>
      <w:r>
        <w:t>out of social</w:t>
      </w:r>
      <w:r w:rsidR="00924947">
        <w:t xml:space="preserve"> actions, and macro correlates</w:t>
      </w:r>
      <w:r>
        <w:t xml:space="preserve"> </w:t>
      </w:r>
      <w:r w:rsidR="00924947">
        <w:t xml:space="preserve">of </w:t>
      </w:r>
      <w:r>
        <w:t xml:space="preserve">gender categories may be less about the categories themselves than the fact that members of those categories </w:t>
      </w:r>
      <w:r w:rsidR="00924947">
        <w:t>are</w:t>
      </w:r>
      <w:r>
        <w:t xml:space="preserve"> more likely to perform some s</w:t>
      </w:r>
      <w:r w:rsidR="00383F48">
        <w:t>ocial actions compared to other social actions</w:t>
      </w:r>
      <w:r>
        <w:t xml:space="preserve">. </w:t>
      </w:r>
      <w:r w:rsidR="00924947">
        <w:t xml:space="preserve">One way to analyze gender in such a paradigm is to give more in-depth study to stylistic variation in individual contexts. An </w:t>
      </w:r>
      <w:r>
        <w:t xml:space="preserve">example of a micro-analysis of rising pitch comes from </w:t>
      </w:r>
      <w:proofErr w:type="spellStart"/>
      <w:r w:rsidR="003665EE">
        <w:t>Podesva</w:t>
      </w:r>
      <w:proofErr w:type="spellEnd"/>
      <w:r w:rsidR="00336B49">
        <w:t xml:space="preserve"> </w:t>
      </w:r>
      <w:r w:rsidR="00336B49">
        <w:fldChar w:fldCharType="begin"/>
      </w:r>
      <w:r w:rsidR="00E37152">
        <w:instrText xml:space="preserve"> ADDIN EN.CITE &lt;EndNote&gt;&lt;Cite ExcludeAuth="1"&gt;&lt;Author&gt;Podesva&lt;/Author&gt;&lt;Year&gt;2011&lt;/Year&gt;&lt;RecNum&gt;821&lt;/RecNum&gt;&lt;DisplayText&gt;(2011)&lt;/DisplayText&gt;&lt;record&gt;&lt;rec-number&gt;821&lt;/rec-number&gt;&lt;foreign-keys&gt;&lt;key app="EN" db-id="xaaet5e0axas9sefx2jp5fa1xzdrz90tdt5v" timestamp="1382321019"&gt;821&lt;/key&gt;&lt;/foreign-keys&gt;&lt;ref-type name="Journal Article"&gt;17&lt;/ref-type&gt;&lt;contributors&gt;&lt;authors&gt;&lt;author&gt;Podesva, Robert&lt;/author&gt;&lt;/authors&gt;&lt;/contributors&gt;&lt;titles&gt;&lt;title&gt;Salience and the Social Meaning of Declarative Contours: Three Case Studies of Gay Professionals&lt;/title&gt;&lt;secondary-title&gt;Journal of English Linguistics&lt;/secondary-title&gt;&lt;/titles&gt;&lt;periodical&gt;&lt;full-title&gt;Journal of English Linguistics&lt;/full-title&gt;&lt;/periodical&gt;&lt;pages&gt;233-264&lt;/pages&gt;&lt;volume&gt;39&lt;/volume&gt;&lt;dates&gt;&lt;year&gt;2011&lt;/year&gt;&lt;/dates&gt;&lt;urls&gt;&lt;/urls&gt;&lt;research-notes&gt;This article looks at the distribution of rises, levels and fall by three gay professionals. The rise is discussed wrt Heath. Podesva argues the common meaning across existing claims about the meaning of a rise is their &amp;quot;supportive, other-oriented nature&amp;quot;. He then interprets Heath&amp;apos;s behavior in terms of this, saying the rise helps construct a &amp;quot;caring doctor&amp;quot; persona.&amp;#xD;248 P says Heath can use the rise to construct a &amp;quot;caring doctor&amp;quot; persona because of the rise&amp;apos;s salience (first because Heath doesn&amp;apos;t produce a lot of rises, second because rises/uptalk are socially salient i.e. speakers are metalinguistically aware of it, and third the iconization of the rise as iconically associated with questions even though not all rises are questions and not all questions have rises). I&amp;apos;m not sure why the rise has to be salient for it to construct this persona, if only that it makes itself more recognizable and thus more able to do social work.&lt;/research-notes&gt;&lt;/record&gt;&lt;/Cite&gt;&lt;/EndNote&gt;</w:instrText>
      </w:r>
      <w:r w:rsidR="00336B49">
        <w:fldChar w:fldCharType="separate"/>
      </w:r>
      <w:r w:rsidR="0032234C">
        <w:rPr>
          <w:noProof/>
        </w:rPr>
        <w:t>(2011)</w:t>
      </w:r>
      <w:r w:rsidR="00336B49">
        <w:fldChar w:fldCharType="end"/>
      </w:r>
      <w:r>
        <w:t>, who</w:t>
      </w:r>
      <w:r w:rsidR="00531ED8">
        <w:t xml:space="preserve"> presents</w:t>
      </w:r>
      <w:r w:rsidR="003665EE">
        <w:t xml:space="preserve"> a</w:t>
      </w:r>
      <w:r w:rsidR="001F5478">
        <w:t xml:space="preserve"> case study</w:t>
      </w:r>
      <w:r w:rsidR="003665EE">
        <w:t xml:space="preserve"> of how a gay professional exploits final rises differently between p</w:t>
      </w:r>
      <w:r w:rsidR="00383F48">
        <w:t>rofessional and social contexts:</w:t>
      </w:r>
      <w:r w:rsidR="00924947">
        <w:t xml:space="preserve"> </w:t>
      </w:r>
      <w:r w:rsidR="00B979D4">
        <w:t>the speaker</w:t>
      </w:r>
      <w:r w:rsidR="00924947">
        <w:t xml:space="preserve"> produces more rises</w:t>
      </w:r>
      <w:r w:rsidR="006A69E8">
        <w:t xml:space="preserve"> in professional settings</w:t>
      </w:r>
      <w:r w:rsidR="00383F48">
        <w:t xml:space="preserve"> compared to social settings</w:t>
      </w:r>
      <w:r w:rsidR="00924947">
        <w:t xml:space="preserve">, though the acoustics </w:t>
      </w:r>
      <w:r w:rsidR="00383F48">
        <w:t>of his rises do not differ between settings</w:t>
      </w:r>
      <w:r w:rsidR="00924947">
        <w:t>.</w:t>
      </w:r>
      <w:r w:rsidR="003665EE">
        <w:t xml:space="preserve"> Ideally, micro and macro approaches to the meaning of rising pitch can inform each other, identifying how rising pitch is exploited in individual contexts and how it helps construct macro categories like gender and sexual orientation.</w:t>
      </w:r>
    </w:p>
    <w:p w14:paraId="3412B5D0" w14:textId="60F29FD8" w:rsidR="000C748E" w:rsidRDefault="00DB6217" w:rsidP="006E4F18">
      <w:pPr>
        <w:widowControl w:val="0"/>
        <w:autoSpaceDE w:val="0"/>
        <w:autoSpaceDN w:val="0"/>
        <w:adjustRightInd w:val="0"/>
        <w:ind w:firstLine="720"/>
      </w:pPr>
      <w:r>
        <w:t xml:space="preserve">While mostly macro in nature, this study examined variation in rise spans by the type of interaction in each conversation. The conversations </w:t>
      </w:r>
      <w:r w:rsidR="00220D31">
        <w:t>varied</w:t>
      </w:r>
      <w:r>
        <w:t xml:space="preserve"> </w:t>
      </w:r>
      <w:r w:rsidR="00220D31">
        <w:t xml:space="preserve">from </w:t>
      </w:r>
      <w:r>
        <w:t xml:space="preserve">more task-related, business-oriented interactions on the one hand, </w:t>
      </w:r>
      <w:r w:rsidR="00220D31">
        <w:t xml:space="preserve">to </w:t>
      </w:r>
      <w:r>
        <w:t xml:space="preserve">more informal, intimate or familial interactions on the other. </w:t>
      </w:r>
      <w:r w:rsidR="00220D31">
        <w:t xml:space="preserve">In general, </w:t>
      </w:r>
      <w:r>
        <w:t xml:space="preserve">larger rise spans </w:t>
      </w:r>
      <w:r w:rsidR="00590C84">
        <w:t xml:space="preserve">tended to be </w:t>
      </w:r>
      <w:r>
        <w:t xml:space="preserve">in conversations in the more informal, intimate conversations, while task-related conversations had smaller rises. This pattern is reinforced by comparing the two conversations between </w:t>
      </w:r>
      <w:r w:rsidR="00C33536">
        <w:t>intimates</w:t>
      </w:r>
      <w:r w:rsidR="00924947">
        <w:t>, which in terms of social categories (boyfriend, girlfriend) are the same. I</w:t>
      </w:r>
      <w:r>
        <w:t>n conversation 9</w:t>
      </w:r>
      <w:r w:rsidR="00220D31">
        <w:t>,</w:t>
      </w:r>
      <w:r>
        <w:t xml:space="preserve"> a </w:t>
      </w:r>
      <w:r w:rsidR="00220D31">
        <w:t>woman</w:t>
      </w:r>
      <w:r>
        <w:t xml:space="preserve"> was helping her boyfriend prepare for a math test</w:t>
      </w:r>
      <w:r w:rsidR="00C33536">
        <w:t xml:space="preserve">; </w:t>
      </w:r>
      <w:r>
        <w:t>in conversation 5, a couple was laying in bed chatting</w:t>
      </w:r>
      <w:r w:rsidR="00220D31">
        <w:t>. Conversation 9 had relatively small rises, while conversation 5 had the largest rises of all conversations, suggesting that the task-related nature of the former and the intimate nature of the latter led to smaller and larger rises respectively.</w:t>
      </w:r>
      <w:r w:rsidR="006E4F18">
        <w:t xml:space="preserve"> </w:t>
      </w:r>
      <w:r>
        <w:t>It seems that the nature of the interaction (study</w:t>
      </w:r>
      <w:r w:rsidR="006E4F18">
        <w:t>ing</w:t>
      </w:r>
      <w:r>
        <w:t xml:space="preserve"> vs. chatting casually) </w:t>
      </w:r>
      <w:r w:rsidR="00C33536">
        <w:t>matters more for</w:t>
      </w:r>
      <w:r>
        <w:t xml:space="preserve"> the size of the rises than interlocutors</w:t>
      </w:r>
      <w:r w:rsidR="00C33536">
        <w:t>’ relationship status</w:t>
      </w:r>
      <w:r>
        <w:t>.</w:t>
      </w:r>
      <w:r w:rsidR="00924947">
        <w:t xml:space="preserve"> </w:t>
      </w:r>
      <w:r>
        <w:t xml:space="preserve">This analysis supports the claims of Ochs </w:t>
      </w:r>
      <w:r>
        <w:fldChar w:fldCharType="begin"/>
      </w:r>
      <w:r>
        <w:instrText xml:space="preserve"> ADDIN EN.CITE &lt;EndNote&gt;&lt;Cite ExcludeAuth="1"&gt;&lt;Author&gt;Ochs&lt;/Author&gt;&lt;Year&gt;1992&lt;/Year&gt;&lt;RecNum&gt;983&lt;/RecNum&gt;&lt;DisplayText&gt;(1992)&lt;/DisplayText&gt;&lt;record&gt;&lt;rec-number&gt;983&lt;/rec-number&gt;&lt;foreign-keys&gt;&lt;key app="EN" db-id="xaaet5e0axas9sefx2jp5fa1xzdrz90tdt5v" timestamp="1413469607"&gt;983&lt;/key&gt;&lt;key app="ENWeb" db-id=""&gt;0&lt;/key&gt;&lt;/foreign-keys&gt;&lt;ref-type name="Book Section"&gt;5&lt;/ref-type&gt;&lt;contributors&gt;&lt;authors&gt;&lt;author&gt;Elinor Ochs&lt;/author&gt;&lt;/authors&gt;&lt;secondary-authors&gt;&lt;author&gt;Allessandro Duranti&lt;/author&gt;&lt;author&gt;Charles Goodwin&lt;/author&gt;&lt;/secondary-authors&gt;&lt;/contributors&gt;&lt;titles&gt;&lt;title&gt;Indexing gender&lt;/title&gt;&lt;secondary-title&gt;Rethinking context: Language as an interactive phenomenon&lt;/secondary-title&gt;&lt;/titles&gt;&lt;pages&gt;335-358&lt;/pages&gt;&lt;section&gt;14&lt;/section&gt;&lt;dates&gt;&lt;year&gt;1992&lt;/year&gt;&lt;/dates&gt;&lt;pub-location&gt;Cambridge&lt;/pub-location&gt;&lt;publisher&gt;Cambridge University Press&lt;/publisher&gt;&lt;urls&gt;&lt;/urls&gt;&lt;research-notes&gt;Discusses how language doesn&amp;apos;t directly cue gender (at least not very often, her &amp;quot;non-exclusive relation&amp;quot;), but instead gender is constructed through stances and frames that are probabilistically associated with men or women.&lt;/research-notes&gt;&lt;/record&gt;&lt;/Cite&gt;&lt;/EndNote&gt;</w:instrText>
      </w:r>
      <w:r>
        <w:fldChar w:fldCharType="separate"/>
      </w:r>
      <w:r>
        <w:rPr>
          <w:noProof/>
        </w:rPr>
        <w:t>(1992)</w:t>
      </w:r>
      <w:r>
        <w:fldChar w:fldCharType="end"/>
      </w:r>
      <w:r>
        <w:t xml:space="preserve"> </w:t>
      </w:r>
      <w:r w:rsidR="006E4F18">
        <w:t xml:space="preserve">that </w:t>
      </w:r>
      <w:r>
        <w:t>linguistic correlates of</w:t>
      </w:r>
      <w:r w:rsidR="006E4F18">
        <w:t xml:space="preserve"> social categories (</w:t>
      </w:r>
      <w:proofErr w:type="spellStart"/>
      <w:r w:rsidR="006E4F18">
        <w:t>e.g</w:t>
      </w:r>
      <w:proofErr w:type="spellEnd"/>
      <w:r>
        <w:t xml:space="preserve"> gender</w:t>
      </w:r>
      <w:r w:rsidR="006E4F18">
        <w:t>, relationship status)</w:t>
      </w:r>
      <w:r>
        <w:t xml:space="preserve"> may be more about differences in the frequency </w:t>
      </w:r>
      <w:r w:rsidR="00590C84">
        <w:t>with which</w:t>
      </w:r>
      <w:r w:rsidR="00383F48">
        <w:t xml:space="preserve"> members of each gender perform</w:t>
      </w:r>
      <w:r>
        <w:t xml:space="preserve"> actions that correlate with those linguistic features than anything </w:t>
      </w:r>
      <w:r w:rsidR="006E4F18">
        <w:t>inherent to</w:t>
      </w:r>
      <w:r>
        <w:t xml:space="preserve"> the </w:t>
      </w:r>
      <w:r w:rsidR="006E4F18">
        <w:t>categories</w:t>
      </w:r>
      <w:r>
        <w:t xml:space="preserve"> themselves. </w:t>
      </w:r>
      <w:r w:rsidR="00924947">
        <w:t xml:space="preserve">This suggests that </w:t>
      </w:r>
      <w:r w:rsidR="00867F70">
        <w:t>other studies’</w:t>
      </w:r>
      <w:r w:rsidR="00924947">
        <w:t xml:space="preserve"> finding</w:t>
      </w:r>
      <w:r w:rsidR="006A69E8">
        <w:t>s</w:t>
      </w:r>
      <w:r w:rsidR="00924947">
        <w:t xml:space="preserve"> that women produce larger rises could be more about </w:t>
      </w:r>
      <w:r w:rsidR="006A69E8">
        <w:t xml:space="preserve">women </w:t>
      </w:r>
      <w:r w:rsidR="00186E53">
        <w:t>tending to interpret</w:t>
      </w:r>
      <w:r w:rsidR="006A69E8">
        <w:t xml:space="preserve"> interactions in more social terms</w:t>
      </w:r>
      <w:r w:rsidR="00924947">
        <w:t xml:space="preserve">. </w:t>
      </w:r>
      <w:r w:rsidR="00A2358F">
        <w:t xml:space="preserve">Moreover, the result that women had larger rises on questions than non-questions while men did not may be about the sociality of questioning. </w:t>
      </w:r>
      <w:r w:rsidR="00B979D4">
        <w:t>By creating an expectation for a response, q</w:t>
      </w:r>
      <w:r w:rsidR="00A2358F">
        <w:t>ue</w:t>
      </w:r>
      <w:r w:rsidR="00B979D4">
        <w:t>stions involve an interlocutor</w:t>
      </w:r>
      <w:r w:rsidR="00A2358F">
        <w:t xml:space="preserve"> in ways statements do not. The gender difference in rise spans on questions vs. non-questions may be explained as an inhibition by men to fully express the social nature of questions, or an embrace of the sociality of questioning by women.</w:t>
      </w:r>
    </w:p>
    <w:p w14:paraId="070FA94E" w14:textId="654E6C60" w:rsidR="001D4F6E" w:rsidRDefault="00DB6217" w:rsidP="00DB6217">
      <w:pPr>
        <w:widowControl w:val="0"/>
        <w:autoSpaceDE w:val="0"/>
        <w:autoSpaceDN w:val="0"/>
        <w:adjustRightInd w:val="0"/>
      </w:pPr>
      <w:r w:rsidRPr="007C0511">
        <w:rPr>
          <w:b/>
        </w:rPr>
        <w:tab/>
      </w:r>
      <w:r>
        <w:t xml:space="preserve">One of the most important characteristics of terminal rising pitch in the USA is the stigma is carries. Popular media have been particularly interested in rises, i.e. “uptalk”, sometimes serving as a forum for criticizing the form or its users </w:t>
      </w:r>
      <w:r>
        <w:fldChar w:fldCharType="begin">
          <w:fldData xml:space="preserve">PEVuZE5vdGU+PENpdGU+PEF1dGhvcj5Ib2dlbmJvb208L0F1dGhvcj48WWVhcj4yMDEzPC9ZZWFy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</w:fldData>
        </w:fldChar>
      </w:r>
      <w:r>
        <w:instrText xml:space="preserve"> ADDIN EN.CITE </w:instrText>
      </w:r>
      <w:r>
        <w:fldChar w:fldCharType="begin">
          <w:fldData xml:space="preserve">PEVuZE5vdGU+PENpdGU+PEF1dGhvcj5Ib2dlbmJvb208L0F1dGhvcj48WWVhcj4yMDEzPC9ZZWFy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</w:fldData>
        </w:fldChar>
      </w:r>
      <w:r>
        <w:instrText xml:space="preserve"> ADDIN EN.CITE.DATA </w:instrText>
      </w:r>
      <w:r>
        <w:fldChar w:fldCharType="end"/>
      </w:r>
      <w:r>
        <w:fldChar w:fldCharType="separate"/>
      </w:r>
      <w:r>
        <w:rPr>
          <w:noProof/>
        </w:rPr>
        <w:t>(Hogenboom 2013; Gorman 1993; Davis 2010; Horowitz 2006; Quenqua 2012)</w:t>
      </w:r>
      <w:r>
        <w:fldChar w:fldCharType="end"/>
      </w:r>
      <w:r>
        <w:t xml:space="preserve">. A more thorough understanding of variation in the production and perception of uptalk could help us better understand, and potentially mitigate, the stigma associated with the form. Though people tend not to discuss detailed variation in the form of a rise when criticizing uptalk, the production data discussed here show that women are doing more with their rises than </w:t>
      </w:r>
      <w:r>
        <w:lastRenderedPageBreak/>
        <w:t>men: in the</w:t>
      </w:r>
      <w:r w:rsidR="00B437D0">
        <w:t>se</w:t>
      </w:r>
      <w:r>
        <w:t xml:space="preserve"> </w:t>
      </w:r>
      <w:r w:rsidR="00B437D0">
        <w:t>data with American English</w:t>
      </w:r>
      <w:r>
        <w:t>, women’s</w:t>
      </w:r>
      <w:r w:rsidR="00B437D0">
        <w:t xml:space="preserve"> </w:t>
      </w:r>
      <w:r>
        <w:t xml:space="preserve">rises are different </w:t>
      </w:r>
      <w:r w:rsidR="00590C84">
        <w:t>in questions</w:t>
      </w:r>
      <w:r>
        <w:t xml:space="preserve"> </w:t>
      </w:r>
      <w:r w:rsidR="00590C84">
        <w:t xml:space="preserve">vs. non-questions </w:t>
      </w:r>
      <w:r w:rsidR="00B979D4">
        <w:t>while</w:t>
      </w:r>
      <w:r w:rsidR="00B437D0">
        <w:t xml:space="preserve"> men’s are not</w:t>
      </w:r>
      <w:r>
        <w:t>. A pattern of treating rises as a single category m</w:t>
      </w:r>
      <w:r w:rsidR="001D4F6E">
        <w:t>isses this meaningful variation, and l</w:t>
      </w:r>
      <w:r>
        <w:t xml:space="preserve">abeling rising pitch </w:t>
      </w:r>
      <w:r w:rsidR="001D4F6E">
        <w:t xml:space="preserve">in general </w:t>
      </w:r>
      <w:r>
        <w:t>as “question intonation”</w:t>
      </w:r>
      <w:r w:rsidR="001D4F6E">
        <w:t xml:space="preserve"> erases </w:t>
      </w:r>
      <w:r w:rsidR="001D4F6E">
        <w:fldChar w:fldCharType="begin"/>
      </w:r>
      <w:r w:rsidR="001D4F6E">
        <w:instrText xml:space="preserve"> ADDIN EN.CITE &lt;EndNote&gt;&lt;Cite&gt;&lt;Author&gt;Irvine&lt;/Author&gt;&lt;Year&gt;2000&lt;/Year&gt;&lt;RecNum&gt;411&lt;/RecNum&gt;&lt;DisplayText&gt;(Irvine and Gal 2000)&lt;/DisplayText&gt;&lt;record&gt;&lt;rec-number&gt;411&lt;/rec-number&gt;&lt;foreign-keys&gt;&lt;key app="EN" db-id="xaaet5e0axas9sefx2jp5fa1xzdrz90tdt5v" timestamp="1355930997"&gt;411&lt;/key&gt;&lt;/foreign-keys&gt;&lt;ref-type name="Book Section"&gt;5&lt;/ref-type&gt;&lt;contributors&gt;&lt;authors&gt;&lt;author&gt;Judith Irvine&lt;/author&gt;&lt;author&gt;Susan Gal&lt;/author&gt;&lt;/authors&gt;&lt;secondary-authors&gt;&lt;author&gt;P. V. Kroskrity&lt;/author&gt;&lt;/secondary-authors&gt;&lt;/contributors&gt;&lt;titles&gt;&lt;title&gt;Language Ideology and Linguistic Differentiation&lt;/title&gt;&lt;secondary-title&gt;Regimes of language: Ideologies, polities, and identities&lt;/secondary-title&gt;&lt;/titles&gt;&lt;pages&gt;35-84&lt;/pages&gt;&lt;dates&gt;&lt;year&gt;2000&lt;/year&gt;&lt;/dates&gt;&lt;pub-location&gt;Santa Fe&lt;/pub-location&gt;&lt;publisher&gt;School of American Research Press&lt;/publisher&gt;&lt;urls&gt;&lt;/urls&gt;&lt;/record&gt;&lt;/Cite&gt;&lt;/EndNote&gt;</w:instrText>
      </w:r>
      <w:r w:rsidR="001D4F6E">
        <w:fldChar w:fldCharType="separate"/>
      </w:r>
      <w:r w:rsidR="001D4F6E">
        <w:rPr>
          <w:noProof/>
        </w:rPr>
        <w:t>(Irvine and Gal 2000)</w:t>
      </w:r>
      <w:r w:rsidR="001D4F6E">
        <w:fldChar w:fldCharType="end"/>
      </w:r>
      <w:r w:rsidR="001D4F6E">
        <w:t xml:space="preserve"> both non-questioning uses of rises and variation in how questioning rises are </w:t>
      </w:r>
      <w:r w:rsidR="00B979D4">
        <w:t>produced</w:t>
      </w:r>
      <w:r w:rsidR="001D4F6E">
        <w:t>.</w:t>
      </w:r>
    </w:p>
    <w:p w14:paraId="79619920" w14:textId="5D5E87DA" w:rsidR="00DC3EB2" w:rsidRPr="00DB6217" w:rsidRDefault="00DB6217" w:rsidP="001961AB">
      <w:pPr>
        <w:widowControl w:val="0"/>
        <w:autoSpaceDE w:val="0"/>
        <w:autoSpaceDN w:val="0"/>
        <w:adjustRightInd w:val="0"/>
        <w:ind w:firstLine="720"/>
      </w:pPr>
      <w:r>
        <w:t xml:space="preserve">If the expectation is that rises are to be used solely for questioning, then alternate uses will be interpreted as infelicitous or degraded instead of as simply different. We know that rises are used in socially much more complex ways than simply questioning, as McLemore </w:t>
      </w:r>
      <w:r>
        <w:fldChar w:fldCharType="begin">
          <w:fldData xml:space="preserve">PEVuZE5vdGU+PENpdGUgRXhjbHVkZUF1dGg9IjEiPjxBdXRob3I+TWNMZW1vcmU8L0F1dGhvcj48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</w:fldData>
        </w:fldChar>
      </w:r>
      <w:r>
        <w:instrText xml:space="preserve"> ADDIN EN.CITE </w:instrText>
      </w:r>
      <w:r>
        <w:fldChar w:fldCharType="begin">
          <w:fldData xml:space="preserve">PEVuZE5vdGU+PENpdGUgRXhjbHVkZUF1dGg9IjEiPjxBdXRob3I+TWNMZW1vcmU8L0F1dGhvcj48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</w:fldData>
        </w:fldChar>
      </w:r>
      <w:r>
        <w:instrText xml:space="preserve"> ADDIN EN.CITE.DATA </w:instrText>
      </w:r>
      <w:r>
        <w:fldChar w:fldCharType="end"/>
      </w:r>
      <w:r>
        <w:fldChar w:fldCharType="separate"/>
      </w:r>
      <w:r>
        <w:rPr>
          <w:noProof/>
        </w:rPr>
        <w:t>(1991)</w:t>
      </w:r>
      <w:r>
        <w:fldChar w:fldCharType="end"/>
      </w:r>
      <w:r>
        <w:t xml:space="preserve"> showed in her ethnographic study of young women’s speech in a sorority. The result </w:t>
      </w:r>
      <w:r w:rsidR="001961AB">
        <w:t xml:space="preserve">of the mismatch between ideologies of rising pitch and actual production </w:t>
      </w:r>
      <w:r>
        <w:t xml:space="preserve">may be miscommunication, with some speakers and listeners producing and perceiving rises in different, and potentially more complex, ways than others. </w:t>
      </w:r>
    </w:p>
    <w:p w14:paraId="4BC27975" w14:textId="0035EB08" w:rsidR="00043584" w:rsidRDefault="001C0C41" w:rsidP="00C02EFB">
      <w:pPr>
        <w:widowControl w:val="0"/>
        <w:autoSpaceDE w:val="0"/>
        <w:autoSpaceDN w:val="0"/>
        <w:adjustRightInd w:val="0"/>
        <w:rPr>
          <w:rFonts w:cs="Times New Roman"/>
          <w:szCs w:val="24"/>
        </w:rPr>
      </w:pPr>
      <w:r>
        <w:rPr>
          <w:rFonts w:cs="Times New Roman"/>
          <w:szCs w:val="24"/>
        </w:rPr>
        <w:tab/>
        <w:t xml:space="preserve">In conclusion, this corpus </w:t>
      </w:r>
      <w:r w:rsidR="00E41721">
        <w:rPr>
          <w:rFonts w:cs="Times New Roman"/>
          <w:szCs w:val="24"/>
        </w:rPr>
        <w:t>study</w:t>
      </w:r>
      <w:r>
        <w:rPr>
          <w:rFonts w:cs="Times New Roman"/>
          <w:szCs w:val="24"/>
        </w:rPr>
        <w:t xml:space="preserve"> has </w:t>
      </w:r>
      <w:r w:rsidR="00E41721">
        <w:rPr>
          <w:rFonts w:cs="Times New Roman"/>
          <w:szCs w:val="24"/>
        </w:rPr>
        <w:t xml:space="preserve">shown systematic variation in the phonetic form of rises in everyday American English. </w:t>
      </w:r>
      <w:r w:rsidR="005D76FE">
        <w:rPr>
          <w:rFonts w:cs="Times New Roman"/>
          <w:szCs w:val="24"/>
        </w:rPr>
        <w:t>W</w:t>
      </w:r>
      <w:r>
        <w:rPr>
          <w:rFonts w:cs="Times New Roman"/>
          <w:szCs w:val="24"/>
        </w:rPr>
        <w:t>omen</w:t>
      </w:r>
      <w:r w:rsidR="005D76FE">
        <w:rPr>
          <w:rFonts w:cs="Times New Roman"/>
          <w:szCs w:val="24"/>
        </w:rPr>
        <w:t xml:space="preserve">, but not men, </w:t>
      </w:r>
      <w:r w:rsidR="007E5EED">
        <w:rPr>
          <w:rFonts w:cs="Times New Roman"/>
          <w:szCs w:val="24"/>
        </w:rPr>
        <w:t>produced</w:t>
      </w:r>
      <w:r>
        <w:rPr>
          <w:rFonts w:cs="Times New Roman"/>
          <w:szCs w:val="24"/>
        </w:rPr>
        <w:t xml:space="preserve"> their question rises larger </w:t>
      </w:r>
      <w:r w:rsidR="00E41721">
        <w:rPr>
          <w:rFonts w:cs="Times New Roman"/>
          <w:szCs w:val="24"/>
        </w:rPr>
        <w:t xml:space="preserve">than their </w:t>
      </w:r>
      <w:r w:rsidR="00702550">
        <w:rPr>
          <w:rFonts w:cs="Times New Roman"/>
          <w:szCs w:val="24"/>
        </w:rPr>
        <w:t>non-question</w:t>
      </w:r>
      <w:r w:rsidR="00E41721">
        <w:rPr>
          <w:rFonts w:cs="Times New Roman"/>
          <w:szCs w:val="24"/>
        </w:rPr>
        <w:t xml:space="preserve"> rises</w:t>
      </w:r>
      <w:r w:rsidR="00867F70">
        <w:rPr>
          <w:rFonts w:cs="Times New Roman"/>
          <w:szCs w:val="24"/>
        </w:rPr>
        <w:t xml:space="preserve">, and more informal, intimate interactions had larger rises than more task-related interactions. This systematic variation suggests it is problematic to discuss rises as an undifferentiated category. In addition, </w:t>
      </w:r>
      <w:r w:rsidR="00E65CE8">
        <w:rPr>
          <w:rFonts w:cs="Times New Roman"/>
          <w:szCs w:val="24"/>
        </w:rPr>
        <w:t xml:space="preserve">finding these patterns in </w:t>
      </w:r>
      <w:r>
        <w:rPr>
          <w:rFonts w:cs="Times New Roman"/>
          <w:szCs w:val="24"/>
        </w:rPr>
        <w:t xml:space="preserve">everyday conversational </w:t>
      </w:r>
      <w:r w:rsidR="004574B2">
        <w:rPr>
          <w:rFonts w:cs="Times New Roman"/>
          <w:szCs w:val="24"/>
        </w:rPr>
        <w:t xml:space="preserve">American </w:t>
      </w:r>
      <w:r w:rsidR="00867F70">
        <w:rPr>
          <w:rFonts w:cs="Times New Roman"/>
          <w:szCs w:val="24"/>
        </w:rPr>
        <w:t>English makes</w:t>
      </w:r>
      <w:r>
        <w:rPr>
          <w:rFonts w:cs="Times New Roman"/>
          <w:szCs w:val="24"/>
        </w:rPr>
        <w:t xml:space="preserve"> </w:t>
      </w:r>
      <w:r w:rsidR="007E5EED">
        <w:rPr>
          <w:rFonts w:cs="Times New Roman"/>
          <w:szCs w:val="24"/>
        </w:rPr>
        <w:t>the</w:t>
      </w:r>
      <w:r>
        <w:rPr>
          <w:rFonts w:cs="Times New Roman"/>
          <w:szCs w:val="24"/>
        </w:rPr>
        <w:t xml:space="preserve"> </w:t>
      </w:r>
      <w:r w:rsidR="00E65CE8">
        <w:rPr>
          <w:rFonts w:cs="Times New Roman"/>
          <w:szCs w:val="24"/>
        </w:rPr>
        <w:t xml:space="preserve">results more </w:t>
      </w:r>
      <w:r>
        <w:rPr>
          <w:rFonts w:cs="Times New Roman"/>
          <w:szCs w:val="24"/>
        </w:rPr>
        <w:t xml:space="preserve">generalizable beyond </w:t>
      </w:r>
      <w:r w:rsidR="00BC2EB2">
        <w:rPr>
          <w:rFonts w:cs="Times New Roman"/>
          <w:szCs w:val="24"/>
        </w:rPr>
        <w:t xml:space="preserve">the </w:t>
      </w:r>
      <w:r>
        <w:rPr>
          <w:rFonts w:cs="Times New Roman"/>
          <w:szCs w:val="24"/>
        </w:rPr>
        <w:t>laboratory contexts</w:t>
      </w:r>
      <w:r w:rsidR="00BC2EB2">
        <w:rPr>
          <w:rFonts w:cs="Times New Roman"/>
          <w:szCs w:val="24"/>
        </w:rPr>
        <w:t xml:space="preserve"> that have served as the basis for much previous work</w:t>
      </w:r>
      <w:r>
        <w:rPr>
          <w:rFonts w:cs="Times New Roman"/>
          <w:szCs w:val="24"/>
        </w:rPr>
        <w:t>.</w:t>
      </w:r>
      <w:r w:rsidR="0048294A">
        <w:rPr>
          <w:rFonts w:cs="Times New Roman"/>
          <w:szCs w:val="24"/>
        </w:rPr>
        <w:t xml:space="preserve"> </w:t>
      </w:r>
      <w:r w:rsidR="00D844B5">
        <w:rPr>
          <w:rFonts w:cs="Times New Roman"/>
          <w:szCs w:val="24"/>
        </w:rPr>
        <w:t>Rises vary in systematic ways, and understanding that variation can help us understand the complex linguistic and social meanings they carry</w:t>
      </w:r>
      <w:r w:rsidR="00516007">
        <w:rPr>
          <w:rFonts w:cs="Times New Roman"/>
          <w:szCs w:val="24"/>
        </w:rPr>
        <w:t>.</w:t>
      </w:r>
    </w:p>
    <w:p w14:paraId="0E54A69C" w14:textId="77777777" w:rsidR="00100A02" w:rsidRDefault="00100A02" w:rsidP="00C02EFB">
      <w:pPr>
        <w:widowControl w:val="0"/>
        <w:autoSpaceDE w:val="0"/>
        <w:autoSpaceDN w:val="0"/>
        <w:adjustRightInd w:val="0"/>
        <w:rPr>
          <w:rFonts w:cs="Times New Roman"/>
          <w:szCs w:val="24"/>
        </w:rPr>
      </w:pPr>
    </w:p>
    <w:p w14:paraId="7EBA56F7" w14:textId="77777777" w:rsidR="00043584" w:rsidRDefault="00043584" w:rsidP="00C02EFB">
      <w:pPr>
        <w:widowControl w:val="0"/>
        <w:autoSpaceDE w:val="0"/>
        <w:autoSpaceDN w:val="0"/>
        <w:adjustRightInd w:val="0"/>
        <w:rPr>
          <w:rFonts w:cs="Times New Roman"/>
          <w:szCs w:val="24"/>
        </w:rPr>
      </w:pPr>
    </w:p>
    <w:p w14:paraId="62F34240" w14:textId="29418C0F" w:rsidR="007871B7" w:rsidRPr="00A15AAD" w:rsidRDefault="007871B7" w:rsidP="00C02EFB">
      <w:pPr>
        <w:widowControl w:val="0"/>
        <w:autoSpaceDE w:val="0"/>
        <w:autoSpaceDN w:val="0"/>
        <w:adjustRightInd w:val="0"/>
        <w:rPr>
          <w:rFonts w:cs="Times New Roman"/>
          <w:b/>
          <w:szCs w:val="24"/>
        </w:rPr>
      </w:pPr>
      <w:r w:rsidRPr="00A15AAD">
        <w:rPr>
          <w:rFonts w:cs="Times New Roman"/>
          <w:b/>
          <w:szCs w:val="24"/>
        </w:rPr>
        <w:t>References</w:t>
      </w:r>
    </w:p>
    <w:p w14:paraId="3CA82EE9" w14:textId="77777777" w:rsidR="00E53236" w:rsidRDefault="00E53236" w:rsidP="00C02EFB">
      <w:pPr>
        <w:widowControl w:val="0"/>
        <w:autoSpaceDE w:val="0"/>
        <w:autoSpaceDN w:val="0"/>
        <w:adjustRightInd w:val="0"/>
      </w:pPr>
    </w:p>
    <w:p w14:paraId="7CF1AF45" w14:textId="77777777" w:rsidR="00E37152" w:rsidRPr="00E37152" w:rsidRDefault="00E53236" w:rsidP="00E37152">
      <w:pPr>
        <w:pStyle w:val="EndNoteBibliography"/>
        <w:ind w:left="720" w:hanging="720"/>
        <w:rPr>
          <w:noProof/>
        </w:rPr>
      </w:pPr>
      <w:r>
        <w:rPr>
          <w:b/>
          <w:szCs w:val="24"/>
        </w:rPr>
        <w:fldChar w:fldCharType="begin"/>
      </w:r>
      <w:r>
        <w:rPr>
          <w:b/>
          <w:szCs w:val="24"/>
        </w:rPr>
        <w:instrText xml:space="preserve"> ADDIN EN.REFLIST </w:instrText>
      </w:r>
      <w:r>
        <w:rPr>
          <w:b/>
          <w:szCs w:val="24"/>
        </w:rPr>
        <w:fldChar w:fldCharType="separate"/>
      </w:r>
      <w:r w:rsidR="00E37152" w:rsidRPr="00E37152">
        <w:rPr>
          <w:noProof/>
        </w:rPr>
        <w:t xml:space="preserve">Baayen, R. H., D. J. Davidson, and D. M. Bates. "Mixed-Effects Modeling with Crossed Random Effects for Subjects and Items." </w:t>
      </w:r>
      <w:r w:rsidR="00E37152" w:rsidRPr="00E37152">
        <w:rPr>
          <w:i/>
          <w:noProof/>
        </w:rPr>
        <w:t xml:space="preserve">Journal of Memory and Language </w:t>
      </w:r>
      <w:r w:rsidR="00E37152" w:rsidRPr="00E37152">
        <w:rPr>
          <w:noProof/>
        </w:rPr>
        <w:t>59, no. 4 (2008): 390-412.</w:t>
      </w:r>
    </w:p>
    <w:p w14:paraId="1F37573C" w14:textId="77777777" w:rsidR="00E37152" w:rsidRPr="00E37152" w:rsidRDefault="00E37152" w:rsidP="00E37152">
      <w:pPr>
        <w:pStyle w:val="EndNoteBibliography"/>
        <w:ind w:left="720" w:hanging="720"/>
        <w:rPr>
          <w:noProof/>
        </w:rPr>
      </w:pPr>
      <w:r w:rsidRPr="00E37152">
        <w:rPr>
          <w:noProof/>
        </w:rPr>
        <w:t xml:space="preserve">Barr, Dale J., Roger Levy, Christoph Scheepers, and Harry J. Tily. "Random Effects Structure for Confirmatory Hypothesis Testing: Keep It Maximal." </w:t>
      </w:r>
      <w:r w:rsidRPr="00E37152">
        <w:rPr>
          <w:i/>
          <w:noProof/>
        </w:rPr>
        <w:t xml:space="preserve">Journal of Memory and Language </w:t>
      </w:r>
      <w:r w:rsidRPr="00E37152">
        <w:rPr>
          <w:noProof/>
        </w:rPr>
        <w:t>68, no. 3 (2013): 255–78.</w:t>
      </w:r>
    </w:p>
    <w:p w14:paraId="0E06AFAD" w14:textId="77777777" w:rsidR="00E37152" w:rsidRPr="00E37152" w:rsidRDefault="00E37152" w:rsidP="00E37152">
      <w:pPr>
        <w:pStyle w:val="EndNoteBibliography"/>
        <w:ind w:left="720" w:hanging="720"/>
        <w:rPr>
          <w:noProof/>
        </w:rPr>
      </w:pPr>
      <w:r w:rsidRPr="00E37152">
        <w:rPr>
          <w:noProof/>
        </w:rPr>
        <w:t xml:space="preserve">Barry, Angela S., and Amalia Arvaniti. ""Uptalk" in Southern Californian and London English." In </w:t>
      </w:r>
      <w:r w:rsidRPr="00E37152">
        <w:rPr>
          <w:i/>
          <w:noProof/>
        </w:rPr>
        <w:t>BAAP 2006 Colloquium</w:t>
      </w:r>
      <w:r w:rsidRPr="00E37152">
        <w:rPr>
          <w:noProof/>
        </w:rPr>
        <w:t>. Queen Margaret University College, Edinburgh, 2006.</w:t>
      </w:r>
    </w:p>
    <w:p w14:paraId="37D24322" w14:textId="77777777" w:rsidR="00E37152" w:rsidRPr="00E37152" w:rsidRDefault="00E37152" w:rsidP="00E37152">
      <w:pPr>
        <w:pStyle w:val="EndNoteBibliography"/>
        <w:ind w:left="720" w:hanging="720"/>
        <w:rPr>
          <w:noProof/>
        </w:rPr>
      </w:pPr>
      <w:r w:rsidRPr="00E37152">
        <w:rPr>
          <w:noProof/>
        </w:rPr>
        <w:t>Bates, Douglas, Martin Maechler, and Ben Bolker. "Lme4: Linear Mixed-Effects Models Using S4 Classes." R package version 0.999999-2. (2013).</w:t>
      </w:r>
    </w:p>
    <w:p w14:paraId="2893DD25" w14:textId="77777777" w:rsidR="00E37152" w:rsidRPr="00E37152" w:rsidRDefault="00E37152" w:rsidP="00E37152">
      <w:pPr>
        <w:pStyle w:val="EndNoteBibliography"/>
        <w:ind w:left="720" w:hanging="720"/>
        <w:rPr>
          <w:noProof/>
        </w:rPr>
      </w:pPr>
      <w:r w:rsidRPr="00E37152">
        <w:rPr>
          <w:noProof/>
        </w:rPr>
        <w:t>Praat: Doing Phonetics by Computer.</w:t>
      </w:r>
    </w:p>
    <w:p w14:paraId="02198227" w14:textId="77777777" w:rsidR="00E37152" w:rsidRPr="00E37152" w:rsidRDefault="00E37152" w:rsidP="00E37152">
      <w:pPr>
        <w:pStyle w:val="EndNoteBibliography"/>
        <w:ind w:left="720" w:hanging="720"/>
        <w:rPr>
          <w:noProof/>
        </w:rPr>
      </w:pPr>
      <w:r w:rsidRPr="00E37152">
        <w:rPr>
          <w:noProof/>
        </w:rPr>
        <w:t xml:space="preserve">Cameron, D. "Sociophonetics and Sexuality: Discussion." </w:t>
      </w:r>
      <w:r w:rsidRPr="00E37152">
        <w:rPr>
          <w:i/>
          <w:noProof/>
        </w:rPr>
        <w:t xml:space="preserve">American Speech </w:t>
      </w:r>
      <w:r w:rsidRPr="00E37152">
        <w:rPr>
          <w:noProof/>
        </w:rPr>
        <w:t>86, no. 1 (2011): 98-103.</w:t>
      </w:r>
    </w:p>
    <w:p w14:paraId="289992BB" w14:textId="77777777" w:rsidR="00E37152" w:rsidRPr="00E37152" w:rsidRDefault="00E37152" w:rsidP="00E37152">
      <w:pPr>
        <w:pStyle w:val="EndNoteBibliography"/>
        <w:ind w:left="720" w:hanging="720"/>
        <w:rPr>
          <w:noProof/>
        </w:rPr>
      </w:pPr>
      <w:r w:rsidRPr="00E37152">
        <w:rPr>
          <w:noProof/>
        </w:rPr>
        <w:t>Carmichael, Lesley Marie. "Situation-Based Intonation Pattern Distribution in a Corpus of American English." PhD, University of Washington, 2005.</w:t>
      </w:r>
    </w:p>
    <w:p w14:paraId="49DE2DBD" w14:textId="77777777" w:rsidR="00E37152" w:rsidRPr="00E37152" w:rsidRDefault="00E37152" w:rsidP="00E37152">
      <w:pPr>
        <w:pStyle w:val="EndNoteBibliography"/>
        <w:ind w:left="720" w:hanging="720"/>
        <w:rPr>
          <w:noProof/>
        </w:rPr>
      </w:pPr>
      <w:r w:rsidRPr="00E37152">
        <w:rPr>
          <w:noProof/>
        </w:rPr>
        <w:t xml:space="preserve">Cauldwell, Richard, and Martin Hewings. "Intonation Rules in Elt Textbooks." </w:t>
      </w:r>
      <w:r w:rsidRPr="00E37152">
        <w:rPr>
          <w:i/>
          <w:noProof/>
        </w:rPr>
        <w:t xml:space="preserve">ELT Journal </w:t>
      </w:r>
      <w:r w:rsidRPr="00E37152">
        <w:rPr>
          <w:noProof/>
        </w:rPr>
        <w:t>50, no. 4 (1996): 327-34.</w:t>
      </w:r>
    </w:p>
    <w:p w14:paraId="43F20971" w14:textId="77777777" w:rsidR="00E37152" w:rsidRPr="00E37152" w:rsidRDefault="00E37152" w:rsidP="00E37152">
      <w:pPr>
        <w:pStyle w:val="EndNoteBibliography"/>
        <w:ind w:left="720" w:hanging="720"/>
        <w:rPr>
          <w:noProof/>
        </w:rPr>
      </w:pPr>
      <w:r w:rsidRPr="00E37152">
        <w:rPr>
          <w:noProof/>
        </w:rPr>
        <w:t xml:space="preserve">Cheng, Winnie , and Martin  Warren. "// / Can I Help You //: The Use of Rise and Rise-Fall Tones in the Hong Kong Corpus of Spoken English." </w:t>
      </w:r>
      <w:r w:rsidRPr="00E37152">
        <w:rPr>
          <w:i/>
          <w:noProof/>
        </w:rPr>
        <w:t xml:space="preserve">International Journal of Corpus Linguistics </w:t>
      </w:r>
      <w:r w:rsidRPr="00E37152">
        <w:rPr>
          <w:noProof/>
        </w:rPr>
        <w:t>10, no. 1 (2005): 85-107.</w:t>
      </w:r>
    </w:p>
    <w:p w14:paraId="230B023C" w14:textId="77777777" w:rsidR="00E37152" w:rsidRPr="00E37152" w:rsidRDefault="00E37152" w:rsidP="00E37152">
      <w:pPr>
        <w:pStyle w:val="EndNoteBibliography"/>
        <w:ind w:left="720" w:hanging="720"/>
        <w:rPr>
          <w:noProof/>
        </w:rPr>
      </w:pPr>
      <w:r w:rsidRPr="00E37152">
        <w:rPr>
          <w:noProof/>
        </w:rPr>
        <w:lastRenderedPageBreak/>
        <w:t xml:space="preserve">Constant, Noah. "English Rise-Fall-Rise: A Study in the Semantics and Pragmatics of Intonation." </w:t>
      </w:r>
      <w:r w:rsidRPr="00E37152">
        <w:rPr>
          <w:i/>
          <w:noProof/>
        </w:rPr>
        <w:t xml:space="preserve">Linguistics and Philosophy </w:t>
      </w:r>
      <w:r w:rsidRPr="00E37152">
        <w:rPr>
          <w:noProof/>
        </w:rPr>
        <w:t>35, no. 5 (2012): 407-42.</w:t>
      </w:r>
    </w:p>
    <w:p w14:paraId="4D44BBE5" w14:textId="77777777" w:rsidR="00E37152" w:rsidRPr="00E37152" w:rsidRDefault="00E37152" w:rsidP="00E37152">
      <w:pPr>
        <w:pStyle w:val="EndNoteBibliography"/>
        <w:ind w:left="720" w:hanging="720"/>
        <w:rPr>
          <w:noProof/>
        </w:rPr>
      </w:pPr>
      <w:r w:rsidRPr="00E37152">
        <w:rPr>
          <w:noProof/>
        </w:rPr>
        <w:t xml:space="preserve">Daly, Nicola, and Paul Warren. "Pitching It Differently in New Zealand English: Speaker Sex and Intonation Patterns." </w:t>
      </w:r>
      <w:r w:rsidRPr="00E37152">
        <w:rPr>
          <w:i/>
          <w:noProof/>
        </w:rPr>
        <w:t xml:space="preserve">Journal of Sociolinguistics </w:t>
      </w:r>
      <w:r w:rsidRPr="00E37152">
        <w:rPr>
          <w:noProof/>
        </w:rPr>
        <w:t>5, no. 1 (2001): 85-96.</w:t>
      </w:r>
    </w:p>
    <w:p w14:paraId="6864E46A" w14:textId="77777777" w:rsidR="00E37152" w:rsidRPr="00E37152" w:rsidRDefault="00E37152" w:rsidP="00E37152">
      <w:pPr>
        <w:pStyle w:val="EndNoteBibliography"/>
        <w:ind w:left="720" w:hanging="720"/>
        <w:rPr>
          <w:noProof/>
        </w:rPr>
      </w:pPr>
      <w:r w:rsidRPr="00E37152">
        <w:rPr>
          <w:noProof/>
        </w:rPr>
        <w:t xml:space="preserve">Davis, Hank. "The Uptalk Epidemic: Can You Say Something without Turning It into a Question?" </w:t>
      </w:r>
      <w:r w:rsidRPr="00E37152">
        <w:rPr>
          <w:i/>
          <w:noProof/>
        </w:rPr>
        <w:t>Psychology Today</w:t>
      </w:r>
      <w:r w:rsidRPr="00E37152">
        <w:rPr>
          <w:noProof/>
        </w:rPr>
        <w:t>, October 6 2010.</w:t>
      </w:r>
    </w:p>
    <w:p w14:paraId="47E1C2BF" w14:textId="77777777" w:rsidR="00E37152" w:rsidRPr="00E37152" w:rsidRDefault="00E37152" w:rsidP="00E37152">
      <w:pPr>
        <w:pStyle w:val="EndNoteBibliography"/>
        <w:ind w:left="720" w:hanging="720"/>
        <w:rPr>
          <w:noProof/>
        </w:rPr>
      </w:pPr>
      <w:r w:rsidRPr="00E37152">
        <w:rPr>
          <w:noProof/>
        </w:rPr>
        <w:t xml:space="preserve">Eckert, P., and R. J. Podesva. "Sociophonetics and Sexuality: Toward a Symbiosis of Sociolinguistics and Laboratory Phonology." </w:t>
      </w:r>
      <w:r w:rsidRPr="00E37152">
        <w:rPr>
          <w:i/>
          <w:noProof/>
        </w:rPr>
        <w:t xml:space="preserve">American Speech </w:t>
      </w:r>
      <w:r w:rsidRPr="00E37152">
        <w:rPr>
          <w:noProof/>
        </w:rPr>
        <w:t>86, no. 1 (2011): 6-13.</w:t>
      </w:r>
    </w:p>
    <w:p w14:paraId="109FCA91" w14:textId="77777777" w:rsidR="00E37152" w:rsidRPr="00E37152" w:rsidRDefault="00E37152" w:rsidP="00E37152">
      <w:pPr>
        <w:pStyle w:val="EndNoteBibliography"/>
        <w:ind w:left="720" w:hanging="720"/>
        <w:rPr>
          <w:noProof/>
        </w:rPr>
      </w:pPr>
      <w:r w:rsidRPr="00E37152">
        <w:rPr>
          <w:noProof/>
        </w:rPr>
        <w:t xml:space="preserve">Fletcher, Janet, Esther Grabe, and Paul Warren. "Intonational Variation in Four Dialects of English: The High Rising Tune." In </w:t>
      </w:r>
      <w:r w:rsidRPr="00E37152">
        <w:rPr>
          <w:i/>
          <w:noProof/>
        </w:rPr>
        <w:t>Prosodic Typology: The Phonology of Intonation and Phrasing</w:t>
      </w:r>
      <w:r w:rsidRPr="00E37152">
        <w:rPr>
          <w:noProof/>
        </w:rPr>
        <w:t>, edited by Sun Jun: Oxford University Press, 2005.</w:t>
      </w:r>
    </w:p>
    <w:p w14:paraId="4BE92CED" w14:textId="77777777" w:rsidR="00E37152" w:rsidRPr="00E37152" w:rsidRDefault="00E37152" w:rsidP="00E37152">
      <w:pPr>
        <w:pStyle w:val="EndNoteBibliography"/>
        <w:ind w:left="720" w:hanging="720"/>
        <w:rPr>
          <w:noProof/>
        </w:rPr>
      </w:pPr>
      <w:r w:rsidRPr="00E37152">
        <w:rPr>
          <w:noProof/>
        </w:rPr>
        <w:t xml:space="preserve">Fletcher, Janet, and Jonathan Harrington. "High-Rising Terminals and Fall-Rise Tunes in Australian English." </w:t>
      </w:r>
      <w:r w:rsidRPr="00E37152">
        <w:rPr>
          <w:i/>
          <w:noProof/>
        </w:rPr>
        <w:t xml:space="preserve">Phonetica </w:t>
      </w:r>
      <w:r w:rsidRPr="00E37152">
        <w:rPr>
          <w:noProof/>
        </w:rPr>
        <w:t>58, no. 4 (2001): 215-29.</w:t>
      </w:r>
    </w:p>
    <w:p w14:paraId="1BA2CD76" w14:textId="77777777" w:rsidR="00E37152" w:rsidRPr="00E37152" w:rsidRDefault="00E37152" w:rsidP="00E37152">
      <w:pPr>
        <w:pStyle w:val="EndNoteBibliography"/>
        <w:ind w:left="720" w:hanging="720"/>
        <w:rPr>
          <w:noProof/>
        </w:rPr>
      </w:pPr>
      <w:r w:rsidRPr="00E37152">
        <w:rPr>
          <w:noProof/>
        </w:rPr>
        <w:t xml:space="preserve">Fletcher, Janet, Roger J. Wales, Lesley F. Stirling, and Ilana M. Mushin. "A Dialogue Act Analysis of Rises in Australian English Map Task Dialogues." In </w:t>
      </w:r>
      <w:r w:rsidRPr="00E37152">
        <w:rPr>
          <w:i/>
          <w:noProof/>
        </w:rPr>
        <w:t>Speech Prosody 2002: Proceedings of the 1st International Conference on Speech Prosody</w:t>
      </w:r>
      <w:r w:rsidRPr="00E37152">
        <w:rPr>
          <w:noProof/>
        </w:rPr>
        <w:t>, 299-302. Aix-en-Provence: Universite de Provence, 2002.</w:t>
      </w:r>
    </w:p>
    <w:p w14:paraId="531A1FC1" w14:textId="77777777" w:rsidR="00E37152" w:rsidRPr="00E37152" w:rsidRDefault="00E37152" w:rsidP="00E37152">
      <w:pPr>
        <w:pStyle w:val="EndNoteBibliography"/>
        <w:ind w:left="720" w:hanging="720"/>
        <w:rPr>
          <w:noProof/>
        </w:rPr>
      </w:pPr>
      <w:r w:rsidRPr="00E37152">
        <w:rPr>
          <w:noProof/>
        </w:rPr>
        <w:t xml:space="preserve">Gorman, James. "Like, Uptalk?" </w:t>
      </w:r>
      <w:r w:rsidRPr="00E37152">
        <w:rPr>
          <w:i/>
          <w:noProof/>
        </w:rPr>
        <w:t>The New York Times</w:t>
      </w:r>
      <w:r w:rsidRPr="00E37152">
        <w:rPr>
          <w:noProof/>
        </w:rPr>
        <w:t>, August 15 1993.</w:t>
      </w:r>
    </w:p>
    <w:p w14:paraId="5834B0F7" w14:textId="77777777" w:rsidR="00E37152" w:rsidRPr="00E37152" w:rsidRDefault="00E37152" w:rsidP="00E37152">
      <w:pPr>
        <w:pStyle w:val="EndNoteBibliography"/>
        <w:ind w:left="720" w:hanging="720"/>
        <w:rPr>
          <w:noProof/>
        </w:rPr>
      </w:pPr>
      <w:r w:rsidRPr="00E37152">
        <w:rPr>
          <w:noProof/>
        </w:rPr>
        <w:t xml:space="preserve">Gunlogson, Christine. "A Question of Commitment." </w:t>
      </w:r>
      <w:r w:rsidRPr="00E37152">
        <w:rPr>
          <w:i/>
          <w:noProof/>
        </w:rPr>
        <w:t xml:space="preserve">Belgian Journal of Linguistics </w:t>
      </w:r>
      <w:r w:rsidRPr="00E37152">
        <w:rPr>
          <w:noProof/>
        </w:rPr>
        <w:t>22, no. 1 (2008): 101-36.</w:t>
      </w:r>
    </w:p>
    <w:p w14:paraId="77ABAE39" w14:textId="77777777" w:rsidR="00E37152" w:rsidRPr="00E37152" w:rsidRDefault="00E37152" w:rsidP="00E37152">
      <w:pPr>
        <w:pStyle w:val="EndNoteBibliography"/>
        <w:ind w:left="720" w:hanging="720"/>
        <w:rPr>
          <w:noProof/>
        </w:rPr>
      </w:pPr>
      <w:r w:rsidRPr="00E37152">
        <w:rPr>
          <w:noProof/>
        </w:rPr>
        <w:t xml:space="preserve">Guy, Gregory, Barbara Horvath, Julia Vonwiller, Elaine Daisley, and Inge Rogers. "An Intonational Change in Progress in Australian English." </w:t>
      </w:r>
      <w:r w:rsidRPr="00E37152">
        <w:rPr>
          <w:i/>
          <w:noProof/>
        </w:rPr>
        <w:t xml:space="preserve">Language in Society </w:t>
      </w:r>
      <w:r w:rsidRPr="00E37152">
        <w:rPr>
          <w:noProof/>
        </w:rPr>
        <w:t>15, no. 1 (1986): 23-51.</w:t>
      </w:r>
    </w:p>
    <w:p w14:paraId="130F5A18" w14:textId="77777777" w:rsidR="00E37152" w:rsidRPr="00E37152" w:rsidRDefault="00E37152" w:rsidP="00E37152">
      <w:pPr>
        <w:pStyle w:val="EndNoteBibliography"/>
        <w:ind w:left="720" w:hanging="720"/>
        <w:rPr>
          <w:noProof/>
        </w:rPr>
      </w:pPr>
      <w:r w:rsidRPr="00E37152">
        <w:rPr>
          <w:noProof/>
        </w:rPr>
        <w:t xml:space="preserve">Guy, Gregory R., and Julia Vonwiller. "The Meaning of an Intonation in Australian English." </w:t>
      </w:r>
      <w:r w:rsidRPr="00E37152">
        <w:rPr>
          <w:i/>
          <w:noProof/>
        </w:rPr>
        <w:t xml:space="preserve">Australian Journal of Linguistics </w:t>
      </w:r>
      <w:r w:rsidRPr="00E37152">
        <w:rPr>
          <w:noProof/>
        </w:rPr>
        <w:t>4, no. 1 (1984): 1-17.</w:t>
      </w:r>
    </w:p>
    <w:p w14:paraId="4F8DC167" w14:textId="1186A1CB" w:rsidR="00E37152" w:rsidRPr="00E37152" w:rsidRDefault="00E37152" w:rsidP="00E37152">
      <w:pPr>
        <w:pStyle w:val="EndNoteBibliography"/>
        <w:ind w:left="720" w:hanging="720"/>
        <w:rPr>
          <w:noProof/>
        </w:rPr>
      </w:pPr>
      <w:r w:rsidRPr="00E37152">
        <w:rPr>
          <w:noProof/>
        </w:rPr>
        <w:t xml:space="preserve">Hogenboom, Melissa. "More Men Speaking in Girls' 'Dialect', Study Shows."  </w:t>
      </w:r>
      <w:hyperlink r:id="rId11" w:history="1">
        <w:r w:rsidRPr="00E37152">
          <w:rPr>
            <w:rStyle w:val="Hyperlink"/>
            <w:rFonts w:cstheme="minorBidi"/>
            <w:noProof/>
          </w:rPr>
          <w:t>http://www.bbc.co.uk/news/science-environment-25232387</w:t>
        </w:r>
      </w:hyperlink>
      <w:r w:rsidRPr="00E37152">
        <w:rPr>
          <w:noProof/>
        </w:rPr>
        <w:t>.</w:t>
      </w:r>
    </w:p>
    <w:p w14:paraId="451DDFD2" w14:textId="77777777" w:rsidR="00E37152" w:rsidRPr="00E37152" w:rsidRDefault="00E37152" w:rsidP="00E37152">
      <w:pPr>
        <w:pStyle w:val="EndNoteBibliography"/>
        <w:ind w:left="720" w:hanging="720"/>
        <w:rPr>
          <w:noProof/>
        </w:rPr>
      </w:pPr>
      <w:r w:rsidRPr="00E37152">
        <w:rPr>
          <w:noProof/>
        </w:rPr>
        <w:t xml:space="preserve">Horowitz, Jason. "City Girl Squawk: It’s Like So Bad- It. Really. Sucks?" </w:t>
      </w:r>
      <w:r w:rsidRPr="00E37152">
        <w:rPr>
          <w:i/>
          <w:noProof/>
        </w:rPr>
        <w:t>New York Observer</w:t>
      </w:r>
      <w:r w:rsidRPr="00E37152">
        <w:rPr>
          <w:noProof/>
        </w:rPr>
        <w:t>, March 27 2006.</w:t>
      </w:r>
    </w:p>
    <w:p w14:paraId="430E2F5C" w14:textId="77777777" w:rsidR="00E37152" w:rsidRPr="00E37152" w:rsidRDefault="00E37152" w:rsidP="00E37152">
      <w:pPr>
        <w:pStyle w:val="EndNoteBibliography"/>
        <w:ind w:left="720" w:hanging="720"/>
        <w:rPr>
          <w:noProof/>
        </w:rPr>
      </w:pPr>
      <w:r w:rsidRPr="00E37152">
        <w:rPr>
          <w:noProof/>
        </w:rPr>
        <w:t xml:space="preserve">Irvine, Judith, and Susan Gal. "Language Ideology and Linguistic Differentiation." In </w:t>
      </w:r>
      <w:r w:rsidRPr="00E37152">
        <w:rPr>
          <w:i/>
          <w:noProof/>
        </w:rPr>
        <w:t>Regimes of Language: Ideologies, Polities, and Identities</w:t>
      </w:r>
      <w:r w:rsidRPr="00E37152">
        <w:rPr>
          <w:noProof/>
        </w:rPr>
        <w:t>, edited by P. V. Kroskrity, 35-84. Santa Fe: School of American Research Press, 2000.</w:t>
      </w:r>
    </w:p>
    <w:p w14:paraId="15595635" w14:textId="77777777" w:rsidR="00E37152" w:rsidRPr="00E37152" w:rsidRDefault="00E37152" w:rsidP="00E37152">
      <w:pPr>
        <w:pStyle w:val="EndNoteBibliography"/>
        <w:ind w:left="720" w:hanging="720"/>
        <w:rPr>
          <w:noProof/>
        </w:rPr>
      </w:pPr>
      <w:r w:rsidRPr="00E37152">
        <w:rPr>
          <w:noProof/>
        </w:rPr>
        <w:t xml:space="preserve">Klewitz, Gabriele, and Elizabeth Couper-Kuhlen. "Quote-Unquote. The Role of Prosody in the Contextualization of Reported Speech Sequences." </w:t>
      </w:r>
      <w:r w:rsidRPr="00E37152">
        <w:rPr>
          <w:i/>
          <w:noProof/>
        </w:rPr>
        <w:t xml:space="preserve">Pragmatics </w:t>
      </w:r>
      <w:r w:rsidRPr="00E37152">
        <w:rPr>
          <w:noProof/>
        </w:rPr>
        <w:t>9, no. 4 (1999): 459-85.</w:t>
      </w:r>
    </w:p>
    <w:p w14:paraId="1651A9F5" w14:textId="77777777" w:rsidR="00E37152" w:rsidRPr="00E37152" w:rsidRDefault="00E37152" w:rsidP="00E37152">
      <w:pPr>
        <w:pStyle w:val="EndNoteBibliography"/>
        <w:ind w:left="720" w:hanging="720"/>
        <w:rPr>
          <w:noProof/>
        </w:rPr>
      </w:pPr>
      <w:r w:rsidRPr="00E37152">
        <w:rPr>
          <w:noProof/>
        </w:rPr>
        <w:t xml:space="preserve">Ladd, D. Robert. </w:t>
      </w:r>
      <w:r w:rsidRPr="00E37152">
        <w:rPr>
          <w:i/>
          <w:noProof/>
        </w:rPr>
        <w:t>The Structure of Intonational Meaning: Evidence from English</w:t>
      </w:r>
      <w:r w:rsidRPr="00E37152">
        <w:rPr>
          <w:noProof/>
        </w:rPr>
        <w:t>. Bloomington: Indiana University Press, 1980.</w:t>
      </w:r>
    </w:p>
    <w:p w14:paraId="3CE1A31E" w14:textId="77777777" w:rsidR="00E37152" w:rsidRPr="00E37152" w:rsidRDefault="00E37152" w:rsidP="00E37152">
      <w:pPr>
        <w:pStyle w:val="EndNoteBibliography"/>
        <w:ind w:left="720" w:hanging="720"/>
        <w:rPr>
          <w:noProof/>
        </w:rPr>
      </w:pPr>
      <w:r w:rsidRPr="00E37152">
        <w:rPr>
          <w:noProof/>
        </w:rPr>
        <w:t xml:space="preserve">Linneman, Thomas J. "Gender in Jeopardy!: Intonation Variation on a Television Game Show." </w:t>
      </w:r>
      <w:r w:rsidRPr="00E37152">
        <w:rPr>
          <w:i/>
          <w:noProof/>
        </w:rPr>
        <w:t xml:space="preserve">Gender &amp; Society </w:t>
      </w:r>
      <w:r w:rsidRPr="00E37152">
        <w:rPr>
          <w:noProof/>
        </w:rPr>
        <w:t>27, no. 1 (2012): 82-105.</w:t>
      </w:r>
    </w:p>
    <w:p w14:paraId="7272FBC0" w14:textId="77777777" w:rsidR="00E37152" w:rsidRPr="00E37152" w:rsidRDefault="00E37152" w:rsidP="00E37152">
      <w:pPr>
        <w:pStyle w:val="EndNoteBibliography"/>
        <w:ind w:left="720" w:hanging="720"/>
        <w:rPr>
          <w:noProof/>
        </w:rPr>
      </w:pPr>
      <w:r w:rsidRPr="00E37152">
        <w:rPr>
          <w:noProof/>
        </w:rPr>
        <w:t xml:space="preserve">Mayo, Catherine, Matthew Peter Aylett, and D. Robert Ladd. "Prosodic Transcription of Glasgow English: An Evaluation Study of Glatobi." In </w:t>
      </w:r>
      <w:r w:rsidRPr="00E37152">
        <w:rPr>
          <w:i/>
          <w:noProof/>
        </w:rPr>
        <w:t>Intonation: Theory, Models and Applications</w:t>
      </w:r>
      <w:r w:rsidRPr="00E37152">
        <w:rPr>
          <w:noProof/>
        </w:rPr>
        <w:t>, 1997.</w:t>
      </w:r>
    </w:p>
    <w:p w14:paraId="2D274BE0" w14:textId="77777777" w:rsidR="00E37152" w:rsidRPr="00E37152" w:rsidRDefault="00E37152" w:rsidP="00E37152">
      <w:pPr>
        <w:pStyle w:val="EndNoteBibliography"/>
        <w:ind w:left="720" w:hanging="720"/>
        <w:rPr>
          <w:noProof/>
        </w:rPr>
      </w:pPr>
      <w:r w:rsidRPr="00E37152">
        <w:rPr>
          <w:noProof/>
        </w:rPr>
        <w:t>McLemore, Cynthia Ann. "The Pragmatic Interpretation of English Intonation: Sorority Speech." 1991.</w:t>
      </w:r>
    </w:p>
    <w:p w14:paraId="55AFC750" w14:textId="77777777" w:rsidR="00E37152" w:rsidRPr="00E37152" w:rsidRDefault="00E37152" w:rsidP="00E37152">
      <w:pPr>
        <w:pStyle w:val="EndNoteBibliography"/>
        <w:ind w:left="720" w:hanging="720"/>
        <w:rPr>
          <w:noProof/>
        </w:rPr>
      </w:pPr>
      <w:r w:rsidRPr="00E37152">
        <w:rPr>
          <w:noProof/>
        </w:rPr>
        <w:lastRenderedPageBreak/>
        <w:t>Nilsenová, Marie. "Rises and Falls: Studies in the Semantics and Pragmatics of Intonation." U. of Amsterdam, 2006.</w:t>
      </w:r>
    </w:p>
    <w:p w14:paraId="5362D486" w14:textId="77777777" w:rsidR="00E37152" w:rsidRPr="00E37152" w:rsidRDefault="00E37152" w:rsidP="00E37152">
      <w:pPr>
        <w:pStyle w:val="EndNoteBibliography"/>
        <w:ind w:left="720" w:hanging="720"/>
        <w:rPr>
          <w:noProof/>
        </w:rPr>
      </w:pPr>
      <w:r w:rsidRPr="00E37152">
        <w:rPr>
          <w:noProof/>
        </w:rPr>
        <w:t xml:space="preserve">Ochs, Elinor. "Indexing Gender." In </w:t>
      </w:r>
      <w:r w:rsidRPr="00E37152">
        <w:rPr>
          <w:i/>
          <w:noProof/>
        </w:rPr>
        <w:t>Rethinking Context: Language as an Interactive Phenomenon</w:t>
      </w:r>
      <w:r w:rsidRPr="00E37152">
        <w:rPr>
          <w:noProof/>
        </w:rPr>
        <w:t>, edited by Allessandro Duranti and Charles Goodwin, 335-58. Cambridge: Cambridge University Press, 1992.</w:t>
      </w:r>
    </w:p>
    <w:p w14:paraId="7342D899" w14:textId="77777777" w:rsidR="00E37152" w:rsidRPr="00E37152" w:rsidRDefault="00E37152" w:rsidP="00E37152">
      <w:pPr>
        <w:pStyle w:val="EndNoteBibliography"/>
        <w:ind w:left="720" w:hanging="720"/>
        <w:rPr>
          <w:noProof/>
        </w:rPr>
      </w:pPr>
      <w:r w:rsidRPr="00E37152">
        <w:rPr>
          <w:noProof/>
        </w:rPr>
        <w:t xml:space="preserve">Pierrehumbert, Janet, and Julia Hirschberg. "The Meaning of Intonation in the Interpretation of Discourse." In </w:t>
      </w:r>
      <w:r w:rsidRPr="00E37152">
        <w:rPr>
          <w:i/>
          <w:noProof/>
        </w:rPr>
        <w:t>Intentions in Communication</w:t>
      </w:r>
      <w:r w:rsidRPr="00E37152">
        <w:rPr>
          <w:noProof/>
        </w:rPr>
        <w:t>, edited by P. Cohen, J. Morgan and M. Pollack, 271-311. Cambridge MA: MIT Press, 1990.</w:t>
      </w:r>
    </w:p>
    <w:p w14:paraId="4E147949" w14:textId="77777777" w:rsidR="00E37152" w:rsidRPr="00E37152" w:rsidRDefault="00E37152" w:rsidP="00E37152">
      <w:pPr>
        <w:pStyle w:val="EndNoteBibliography"/>
        <w:ind w:left="720" w:hanging="720"/>
        <w:rPr>
          <w:noProof/>
        </w:rPr>
      </w:pPr>
      <w:r w:rsidRPr="00E37152">
        <w:rPr>
          <w:noProof/>
        </w:rPr>
        <w:t xml:space="preserve">Podesva, Robert. "Salience and the Social Meaning of Declarative Contours: Three Case Studies of Gay Professionals." </w:t>
      </w:r>
      <w:r w:rsidRPr="00E37152">
        <w:rPr>
          <w:i/>
          <w:noProof/>
        </w:rPr>
        <w:t xml:space="preserve">Journal of English Linguistics </w:t>
      </w:r>
      <w:r w:rsidRPr="00E37152">
        <w:rPr>
          <w:noProof/>
        </w:rPr>
        <w:t>39 (2011): 233-64.</w:t>
      </w:r>
    </w:p>
    <w:p w14:paraId="7D4DF5C7" w14:textId="77777777" w:rsidR="00E37152" w:rsidRPr="00E37152" w:rsidRDefault="00E37152" w:rsidP="00E37152">
      <w:pPr>
        <w:pStyle w:val="EndNoteBibliography"/>
        <w:ind w:left="720" w:hanging="720"/>
        <w:rPr>
          <w:noProof/>
        </w:rPr>
      </w:pPr>
      <w:r w:rsidRPr="00E37152">
        <w:rPr>
          <w:noProof/>
        </w:rPr>
        <w:t xml:space="preserve">Quenqua, Douglas. "They’re, Like, Way Ahead of the Linguistic Curve." </w:t>
      </w:r>
      <w:r w:rsidRPr="00E37152">
        <w:rPr>
          <w:i/>
          <w:noProof/>
        </w:rPr>
        <w:t>The New York Times</w:t>
      </w:r>
      <w:r w:rsidRPr="00E37152">
        <w:rPr>
          <w:noProof/>
        </w:rPr>
        <w:t>, 27 February 2012.</w:t>
      </w:r>
    </w:p>
    <w:p w14:paraId="11D08B5D" w14:textId="77777777" w:rsidR="00E37152" w:rsidRPr="00E37152" w:rsidRDefault="00E37152" w:rsidP="00E37152">
      <w:pPr>
        <w:pStyle w:val="EndNoteBibliography"/>
        <w:ind w:left="720" w:hanging="720"/>
        <w:rPr>
          <w:noProof/>
        </w:rPr>
      </w:pPr>
      <w:r w:rsidRPr="00E37152">
        <w:rPr>
          <w:noProof/>
        </w:rPr>
        <w:t>R: A Language and Environment for Statistical Computing. R Foundation for Statistical Computing, Vienna, Austria.</w:t>
      </w:r>
    </w:p>
    <w:p w14:paraId="20F83169" w14:textId="77777777" w:rsidR="00E37152" w:rsidRPr="00E37152" w:rsidRDefault="00E37152" w:rsidP="00E37152">
      <w:pPr>
        <w:pStyle w:val="EndNoteBibliography"/>
        <w:ind w:left="720" w:hanging="720"/>
        <w:rPr>
          <w:noProof/>
        </w:rPr>
      </w:pPr>
      <w:r w:rsidRPr="00E37152">
        <w:rPr>
          <w:noProof/>
        </w:rPr>
        <w:t xml:space="preserve">Ritchart, Amanda, and Amalia Arvaniti. "The Use of High Rise Terminals in Southern Californian English." In </w:t>
      </w:r>
      <w:r w:rsidRPr="00E37152">
        <w:rPr>
          <w:i/>
          <w:noProof/>
        </w:rPr>
        <w:t>166th Meeting of the Acoustical Society of America</w:t>
      </w:r>
      <w:r w:rsidRPr="00E37152">
        <w:rPr>
          <w:noProof/>
        </w:rPr>
        <w:t>, 060001: San Francisco, California, 2013.</w:t>
      </w:r>
    </w:p>
    <w:p w14:paraId="5F59BF41" w14:textId="77777777" w:rsidR="00E37152" w:rsidRPr="00E37152" w:rsidRDefault="00E37152" w:rsidP="00E37152">
      <w:pPr>
        <w:pStyle w:val="EndNoteBibliography"/>
        <w:ind w:left="720" w:hanging="720"/>
        <w:rPr>
          <w:noProof/>
        </w:rPr>
      </w:pPr>
      <w:r w:rsidRPr="00E37152">
        <w:rPr>
          <w:noProof/>
        </w:rPr>
        <w:t>Shobbrook, K, and Jill House. "High Rising Tones in Southern British English." Paper presented at the 15th International Congress of Phonetic Sciences, Barcelona, 2003.</w:t>
      </w:r>
    </w:p>
    <w:p w14:paraId="5EE90475" w14:textId="77777777" w:rsidR="00E37152" w:rsidRPr="00E37152" w:rsidRDefault="00E37152" w:rsidP="00E37152">
      <w:pPr>
        <w:pStyle w:val="EndNoteBibliography"/>
        <w:ind w:left="720" w:hanging="720"/>
        <w:rPr>
          <w:noProof/>
        </w:rPr>
      </w:pPr>
      <w:r w:rsidRPr="00E37152">
        <w:rPr>
          <w:noProof/>
        </w:rPr>
        <w:t>Shokeir, Vanessa. "Evidence for the Stable Use of Uptalk in South Ontario English." Paper presented at the New Ways of Analyzing Variation 36, 2008.</w:t>
      </w:r>
    </w:p>
    <w:p w14:paraId="117B3D52" w14:textId="77777777" w:rsidR="00E37152" w:rsidRPr="00E37152" w:rsidRDefault="00E37152" w:rsidP="00E37152">
      <w:pPr>
        <w:pStyle w:val="EndNoteBibliography"/>
        <w:ind w:left="720" w:hanging="720"/>
        <w:rPr>
          <w:noProof/>
        </w:rPr>
      </w:pPr>
      <w:r w:rsidRPr="00E37152">
        <w:rPr>
          <w:noProof/>
        </w:rPr>
        <w:t xml:space="preserve">Sicoli, M. A., T. Stivers, N. Enfield, and S. C. Levinson. "Marked Initial Pitch in Questions Signals Marked Communicative Function." </w:t>
      </w:r>
      <w:r w:rsidRPr="00E37152">
        <w:rPr>
          <w:i/>
          <w:noProof/>
        </w:rPr>
        <w:t xml:space="preserve">Language and Speech </w:t>
      </w:r>
      <w:r w:rsidRPr="00E37152">
        <w:rPr>
          <w:noProof/>
        </w:rPr>
        <w:t xml:space="preserve"> (2014).</w:t>
      </w:r>
    </w:p>
    <w:p w14:paraId="0D80823D" w14:textId="77777777" w:rsidR="00E37152" w:rsidRPr="00E37152" w:rsidRDefault="00E37152" w:rsidP="00E37152">
      <w:pPr>
        <w:pStyle w:val="EndNoteBibliography"/>
        <w:ind w:left="720" w:hanging="720"/>
        <w:rPr>
          <w:noProof/>
        </w:rPr>
      </w:pPr>
      <w:r w:rsidRPr="00E37152">
        <w:rPr>
          <w:noProof/>
        </w:rPr>
        <w:t>Silverman, K. E. A. , M. Beckman, J. Pierrehumbert, M. Ostendorf, C. W. S. Wightman, and P. Price. "Tobi: A Standard Scheme for Labeling Prosody." Paper presented at the Proceedings of the 2nd International Conference on Spoken Language Processing, Banff, Canada, 1992.</w:t>
      </w:r>
    </w:p>
    <w:p w14:paraId="266B9C92" w14:textId="77777777" w:rsidR="00E37152" w:rsidRPr="00E37152" w:rsidRDefault="00E37152" w:rsidP="00E37152">
      <w:pPr>
        <w:pStyle w:val="EndNoteBibliography"/>
        <w:ind w:left="720" w:hanging="720"/>
        <w:rPr>
          <w:noProof/>
        </w:rPr>
      </w:pPr>
      <w:r w:rsidRPr="00E37152">
        <w:rPr>
          <w:noProof/>
        </w:rPr>
        <w:t>Sudbury, Andrea. "Variation and Change in Falkland Island English." University of Essex, 2000.</w:t>
      </w:r>
    </w:p>
    <w:p w14:paraId="792FC32B" w14:textId="77777777" w:rsidR="00E37152" w:rsidRPr="00E37152" w:rsidRDefault="00E37152" w:rsidP="00E37152">
      <w:pPr>
        <w:pStyle w:val="EndNoteBibliography"/>
        <w:ind w:left="720" w:hanging="720"/>
        <w:rPr>
          <w:noProof/>
        </w:rPr>
      </w:pPr>
      <w:r w:rsidRPr="00E37152">
        <w:rPr>
          <w:noProof/>
        </w:rPr>
        <w:t xml:space="preserve">Tomlinson Jr, John M., and Jean E. Fox Tree. "Listeners' Comprehension of Uptalk in Spontaneous Speech." </w:t>
      </w:r>
      <w:r w:rsidRPr="00E37152">
        <w:rPr>
          <w:i/>
          <w:noProof/>
        </w:rPr>
        <w:t xml:space="preserve">Cognition </w:t>
      </w:r>
      <w:r w:rsidRPr="00E37152">
        <w:rPr>
          <w:noProof/>
        </w:rPr>
        <w:t>119, no. 1 (2011): 58-69.</w:t>
      </w:r>
    </w:p>
    <w:p w14:paraId="3A0C5D50" w14:textId="77777777" w:rsidR="00E37152" w:rsidRPr="00E37152" w:rsidRDefault="00E37152" w:rsidP="00E37152">
      <w:pPr>
        <w:pStyle w:val="EndNoteBibliography"/>
        <w:ind w:left="720" w:hanging="720"/>
        <w:rPr>
          <w:noProof/>
        </w:rPr>
      </w:pPr>
      <w:r w:rsidRPr="00E37152">
        <w:rPr>
          <w:noProof/>
        </w:rPr>
        <w:t>Tyler, Joseph. "Discourse Prosody in Production and Perception." University of Michigan, 2012.</w:t>
      </w:r>
    </w:p>
    <w:p w14:paraId="4FB80024" w14:textId="77777777" w:rsidR="00E37152" w:rsidRPr="00E37152" w:rsidRDefault="00E37152" w:rsidP="00E37152">
      <w:pPr>
        <w:pStyle w:val="EndNoteBibliography"/>
        <w:ind w:left="720" w:hanging="720"/>
        <w:rPr>
          <w:noProof/>
        </w:rPr>
      </w:pPr>
      <w:r w:rsidRPr="00E37152">
        <w:rPr>
          <w:noProof/>
        </w:rPr>
        <w:t xml:space="preserve">———. "The Many Meanings of Uptalk: An Examination of Perceptions of Rising Terminal Pitch on Declaratives." In </w:t>
      </w:r>
      <w:r w:rsidRPr="00E37152">
        <w:rPr>
          <w:i/>
          <w:noProof/>
        </w:rPr>
        <w:t>New Ways of Analyzing Variation 42 (NWAV)</w:t>
      </w:r>
      <w:r w:rsidRPr="00E37152">
        <w:rPr>
          <w:noProof/>
        </w:rPr>
        <w:t>. Pittsburgh, 2013.</w:t>
      </w:r>
    </w:p>
    <w:p w14:paraId="153D51E4" w14:textId="77777777" w:rsidR="00E37152" w:rsidRPr="00E37152" w:rsidRDefault="00E37152" w:rsidP="00E37152">
      <w:pPr>
        <w:pStyle w:val="EndNoteBibliography"/>
        <w:ind w:left="720" w:hanging="720"/>
        <w:rPr>
          <w:noProof/>
        </w:rPr>
      </w:pPr>
      <w:r w:rsidRPr="00E37152">
        <w:rPr>
          <w:noProof/>
        </w:rPr>
        <w:t xml:space="preserve">———. "Prosody and the Interpretation of Hierarchically Ambiguous Discourse." </w:t>
      </w:r>
      <w:r w:rsidRPr="00E37152">
        <w:rPr>
          <w:i/>
          <w:noProof/>
        </w:rPr>
        <w:t xml:space="preserve">Discourse Processes </w:t>
      </w:r>
      <w:r w:rsidRPr="00E37152">
        <w:rPr>
          <w:noProof/>
        </w:rPr>
        <w:t>51, no. 8 (2014): 656–87.</w:t>
      </w:r>
    </w:p>
    <w:p w14:paraId="47EFB796" w14:textId="77777777" w:rsidR="00E37152" w:rsidRPr="00E37152" w:rsidRDefault="00E37152" w:rsidP="00E37152">
      <w:pPr>
        <w:pStyle w:val="EndNoteBibliography"/>
        <w:ind w:left="720" w:hanging="720"/>
        <w:rPr>
          <w:noProof/>
        </w:rPr>
      </w:pPr>
      <w:r w:rsidRPr="00E37152">
        <w:rPr>
          <w:noProof/>
        </w:rPr>
        <w:t>———. "Rising Pitch and Quoted Speech in Everyday American English." Paper presented at the Speech Prosody, Dublin, 2014.</w:t>
      </w:r>
    </w:p>
    <w:p w14:paraId="32AD6D94" w14:textId="77777777" w:rsidR="00E37152" w:rsidRPr="00E37152" w:rsidRDefault="00E37152" w:rsidP="00E37152">
      <w:pPr>
        <w:pStyle w:val="EndNoteBibliography"/>
        <w:ind w:left="720" w:hanging="720"/>
        <w:rPr>
          <w:noProof/>
        </w:rPr>
      </w:pPr>
      <w:r w:rsidRPr="00E37152">
        <w:rPr>
          <w:noProof/>
        </w:rPr>
        <w:t xml:space="preserve">Wagner, Michael, Elise McClay, and Lauren Mak. "Incomplete Answers and the Rise-Fall-Rise Contour." In </w:t>
      </w:r>
      <w:r w:rsidRPr="00E37152">
        <w:rPr>
          <w:i/>
          <w:noProof/>
        </w:rPr>
        <w:t>SemDial</w:t>
      </w:r>
      <w:r w:rsidRPr="00E37152">
        <w:rPr>
          <w:noProof/>
        </w:rPr>
        <w:t>. Amsterdam, 2013.</w:t>
      </w:r>
    </w:p>
    <w:p w14:paraId="491C88C7" w14:textId="77777777" w:rsidR="00E37152" w:rsidRPr="00E37152" w:rsidRDefault="00E37152" w:rsidP="00E37152">
      <w:pPr>
        <w:pStyle w:val="EndNoteBibliography"/>
        <w:ind w:left="720" w:hanging="720"/>
        <w:rPr>
          <w:noProof/>
        </w:rPr>
      </w:pPr>
      <w:r w:rsidRPr="00E37152">
        <w:rPr>
          <w:noProof/>
        </w:rPr>
        <w:t xml:space="preserve">Warren, Paul. "Patterns of Late Rising in New Zealand English." </w:t>
      </w:r>
      <w:r w:rsidRPr="00E37152">
        <w:rPr>
          <w:i/>
          <w:noProof/>
        </w:rPr>
        <w:t xml:space="preserve">Language Variation and Change </w:t>
      </w:r>
      <w:r w:rsidRPr="00E37152">
        <w:rPr>
          <w:noProof/>
        </w:rPr>
        <w:t>17, no. 2 (2005): 209-30.</w:t>
      </w:r>
    </w:p>
    <w:p w14:paraId="3C8D892F" w14:textId="77777777" w:rsidR="00E37152" w:rsidRPr="00E37152" w:rsidRDefault="00E37152" w:rsidP="00E37152">
      <w:pPr>
        <w:pStyle w:val="EndNoteBibliography"/>
        <w:ind w:left="720" w:hanging="720"/>
        <w:rPr>
          <w:noProof/>
        </w:rPr>
      </w:pPr>
      <w:r w:rsidRPr="00E37152">
        <w:rPr>
          <w:noProof/>
        </w:rPr>
        <w:lastRenderedPageBreak/>
        <w:t>Warren, Paul, and David Britain. "Intonation and Prosody in New Zealand English." 2000.</w:t>
      </w:r>
    </w:p>
    <w:p w14:paraId="6205C0F7" w14:textId="77777777" w:rsidR="00E37152" w:rsidRPr="00E37152" w:rsidRDefault="00E37152" w:rsidP="00E37152">
      <w:pPr>
        <w:pStyle w:val="EndNoteBibliography"/>
        <w:ind w:left="720" w:hanging="720"/>
        <w:rPr>
          <w:noProof/>
        </w:rPr>
      </w:pPr>
      <w:r w:rsidRPr="00E37152">
        <w:rPr>
          <w:noProof/>
        </w:rPr>
        <w:t xml:space="preserve">Warren, Paul, and Nicola Daly. "Characterizing New Zealand English Intonation: Broad and Narrow Analysis." In </w:t>
      </w:r>
      <w:r w:rsidRPr="00E37152">
        <w:rPr>
          <w:i/>
          <w:noProof/>
        </w:rPr>
        <w:t>Languages of New Zealand</w:t>
      </w:r>
      <w:r w:rsidRPr="00E37152">
        <w:rPr>
          <w:noProof/>
        </w:rPr>
        <w:t>, edited by Allan. Bell, Ray Harlow and Donna Starks. Wellington: Victoria University Press, 2005.</w:t>
      </w:r>
    </w:p>
    <w:p w14:paraId="05647859" w14:textId="77777777" w:rsidR="00E37152" w:rsidRPr="00E37152" w:rsidRDefault="00E37152" w:rsidP="00E37152">
      <w:pPr>
        <w:pStyle w:val="EndNoteBibliography"/>
        <w:ind w:left="720" w:hanging="720"/>
        <w:rPr>
          <w:noProof/>
        </w:rPr>
      </w:pPr>
      <w:r w:rsidRPr="00E37152">
        <w:rPr>
          <w:noProof/>
        </w:rPr>
        <w:t xml:space="preserve">Warren, Paul, and Nicola  Daly. "Sex as a Factor in Rises in New Zealand English." In </w:t>
      </w:r>
      <w:r w:rsidRPr="00E37152">
        <w:rPr>
          <w:i/>
          <w:noProof/>
        </w:rPr>
        <w:t>Gendered Speech in Social Context: Perspectives from Gown and Town</w:t>
      </w:r>
      <w:r w:rsidRPr="00E37152">
        <w:rPr>
          <w:noProof/>
        </w:rPr>
        <w:t>, edited by Janet Holmes, 99-115. Wellington: Victoria University Press, 2000.</w:t>
      </w:r>
    </w:p>
    <w:p w14:paraId="409C9D71" w14:textId="77777777" w:rsidR="00E37152" w:rsidRPr="00E37152" w:rsidRDefault="00E37152" w:rsidP="00E37152">
      <w:pPr>
        <w:pStyle w:val="EndNoteBibliography"/>
        <w:ind w:left="720" w:hanging="720"/>
        <w:rPr>
          <w:noProof/>
        </w:rPr>
      </w:pPr>
      <w:r w:rsidRPr="00E37152">
        <w:rPr>
          <w:noProof/>
        </w:rPr>
        <w:t xml:space="preserve">Wennerstrom, Ann. </w:t>
      </w:r>
      <w:r w:rsidRPr="00E37152">
        <w:rPr>
          <w:i/>
          <w:noProof/>
        </w:rPr>
        <w:t>The Music of Everyday Speech:Prosody and Discourse Analysis</w:t>
      </w:r>
      <w:r w:rsidRPr="00E37152">
        <w:rPr>
          <w:noProof/>
        </w:rPr>
        <w:t>: Oxford University Press, 2001.</w:t>
      </w:r>
    </w:p>
    <w:p w14:paraId="4FAC4E15" w14:textId="16B2331A" w:rsidR="006F05AE" w:rsidRPr="006F05AE" w:rsidRDefault="00E53236" w:rsidP="00C02EFB">
      <w:pPr>
        <w:widowControl w:val="0"/>
        <w:autoSpaceDE w:val="0"/>
        <w:autoSpaceDN w:val="0"/>
        <w:adjustRightInd w:val="0"/>
        <w:rPr>
          <w:rFonts w:cs="Times New Roman"/>
          <w:b/>
          <w:szCs w:val="24"/>
        </w:rPr>
      </w:pPr>
      <w:r>
        <w:rPr>
          <w:rFonts w:cs="Times New Roman"/>
          <w:b/>
          <w:szCs w:val="24"/>
        </w:rPr>
        <w:fldChar w:fldCharType="end"/>
      </w:r>
      <w:r w:rsidR="00AC4F13">
        <w:rPr>
          <w:rFonts w:cs="Times New Roman"/>
          <w:b/>
          <w:szCs w:val="24"/>
        </w:rPr>
        <w:fldChar w:fldCharType="begin"/>
      </w:r>
      <w:r w:rsidR="00AC4F13">
        <w:rPr>
          <w:rFonts w:cs="Times New Roman"/>
          <w:b/>
          <w:szCs w:val="24"/>
        </w:rPr>
        <w:instrText xml:space="preserve"> ADDIN </w:instrText>
      </w:r>
      <w:r w:rsidR="00AC4F13">
        <w:rPr>
          <w:rFonts w:cs="Times New Roman"/>
          <w:b/>
          <w:szCs w:val="24"/>
        </w:rPr>
        <w:fldChar w:fldCharType="end"/>
      </w:r>
      <w:r w:rsidR="007039AF">
        <w:rPr>
          <w:rFonts w:cs="Times New Roman"/>
          <w:b/>
          <w:szCs w:val="24"/>
        </w:rPr>
        <w:fldChar w:fldCharType="begin"/>
      </w:r>
      <w:r w:rsidR="007039AF">
        <w:rPr>
          <w:rFonts w:cs="Times New Roman"/>
          <w:b/>
          <w:szCs w:val="24"/>
        </w:rPr>
        <w:instrText xml:space="preserve"> ADDIN </w:instrText>
      </w:r>
      <w:r w:rsidR="007039AF">
        <w:rPr>
          <w:rFonts w:cs="Times New Roman"/>
          <w:b/>
          <w:szCs w:val="24"/>
        </w:rPr>
        <w:fldChar w:fldCharType="end"/>
      </w:r>
    </w:p>
    <w:sectPr w:rsidR="006F05AE" w:rsidRPr="006F05AE" w:rsidSect="004A1441">
      <w:headerReference w:type="even" r:id="rId12"/>
      <w:headerReference w:type="default" r:id="rId13"/>
      <w:footerReference w:type="even"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004E3" w14:textId="77777777" w:rsidR="003A6C57" w:rsidRDefault="003A6C57" w:rsidP="003A6C57">
      <w:r>
        <w:separator/>
      </w:r>
    </w:p>
  </w:endnote>
  <w:endnote w:type="continuationSeparator" w:id="0">
    <w:p w14:paraId="0BA4BEE8" w14:textId="77777777" w:rsidR="003A6C57" w:rsidRDefault="003A6C57" w:rsidP="003A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6DBD" w14:textId="77777777" w:rsidR="003A6C57" w:rsidRDefault="003A6C57" w:rsidP="00BE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9B7641" w14:textId="77777777" w:rsidR="003A6C57" w:rsidRDefault="003A6C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AA8CD" w14:textId="77777777" w:rsidR="003A6C57" w:rsidRDefault="003A6C57" w:rsidP="003A6C57">
      <w:r>
        <w:separator/>
      </w:r>
    </w:p>
  </w:footnote>
  <w:footnote w:type="continuationSeparator" w:id="0">
    <w:p w14:paraId="62555297" w14:textId="77777777" w:rsidR="003A6C57" w:rsidRDefault="003A6C57" w:rsidP="003A6C57">
      <w:r>
        <w:continuationSeparator/>
      </w:r>
    </w:p>
  </w:footnote>
  <w:footnote w:id="1">
    <w:p w14:paraId="10B6A83C" w14:textId="285EF9E9" w:rsidR="006B378D" w:rsidRPr="006B378D" w:rsidRDefault="006B378D" w:rsidP="006B378D">
      <w:pPr>
        <w:rPr>
          <w:sz w:val="20"/>
        </w:rPr>
      </w:pPr>
      <w:r w:rsidRPr="006B378D">
        <w:rPr>
          <w:rStyle w:val="FootnoteReference"/>
          <w:sz w:val="20"/>
        </w:rPr>
        <w:footnoteRef/>
      </w:r>
      <w:r w:rsidRPr="006B378D">
        <w:rPr>
          <w:sz w:val="20"/>
        </w:rPr>
        <w:t xml:space="preserve"> Daly &amp; Warren (2001) argue for using the pseudo-logarithmic ERB scale for analyzing rises, a scale that was developed from research on prominence-lending pitch movements (Hermes &amp; van </w:t>
      </w:r>
      <w:proofErr w:type="spellStart"/>
      <w:r w:rsidRPr="006B378D">
        <w:rPr>
          <w:sz w:val="20"/>
        </w:rPr>
        <w:t>Gestel</w:t>
      </w:r>
      <w:proofErr w:type="spellEnd"/>
      <w:r w:rsidRPr="006B378D">
        <w:rPr>
          <w:sz w:val="20"/>
        </w:rPr>
        <w:t xml:space="preserve"> 1991). Nolan (2011) uses a psycho-acoustic span-matching task to assess the relative strength of different scales, finding that semitones and ERBs performed best, with semitones marginally better. Given these results and the fact that this paper is looking at rise spans and not pitch prominences, this paper will use semitone</w:t>
      </w:r>
      <w:r w:rsidR="003D518B">
        <w:rPr>
          <w:sz w:val="20"/>
        </w:rPr>
        <w:t>s</w:t>
      </w:r>
      <w:r w:rsidRPr="006B378D">
        <w:rPr>
          <w:sz w:val="20"/>
        </w:rPr>
        <w:t>. Semitones were calculated as follows, where x is the f0 value in Hz:</w:t>
      </w:r>
    </w:p>
    <w:p w14:paraId="4A60CB1B" w14:textId="77777777" w:rsidR="006B378D" w:rsidRPr="006B378D" w:rsidRDefault="006B378D" w:rsidP="006B378D">
      <w:pPr>
        <w:rPr>
          <w:sz w:val="20"/>
        </w:rPr>
      </w:pPr>
    </w:p>
    <w:p w14:paraId="7E5CA552" w14:textId="11B3ABB8" w:rsidR="006B378D" w:rsidRPr="006B378D" w:rsidRDefault="006B378D" w:rsidP="006B378D">
      <w:pPr>
        <w:rPr>
          <w:sz w:val="20"/>
        </w:rPr>
      </w:pPr>
      <w:r w:rsidRPr="006B378D">
        <w:rPr>
          <w:sz w:val="20"/>
        </w:rPr>
        <w:t>Semitone (ST): 12 * log(x)/log</w:t>
      </w:r>
      <w:r w:rsidRPr="003D518B">
        <w:rPr>
          <w:sz w:val="20"/>
        </w:rPr>
        <w:t>(2)</w:t>
      </w:r>
    </w:p>
    <w:p w14:paraId="433F24D0" w14:textId="77777777" w:rsidR="006B378D" w:rsidRPr="006B378D" w:rsidRDefault="006B378D" w:rsidP="006B378D">
      <w:pPr>
        <w:rPr>
          <w:sz w:val="20"/>
        </w:rPr>
      </w:pPr>
    </w:p>
    <w:p w14:paraId="68741A4C" w14:textId="44EB827E" w:rsidR="00461BDA" w:rsidRPr="006B378D" w:rsidRDefault="006B378D" w:rsidP="00461BDA">
      <w:pPr>
        <w:rPr>
          <w:sz w:val="20"/>
        </w:rPr>
      </w:pPr>
      <w:r w:rsidRPr="006B378D">
        <w:rPr>
          <w:sz w:val="20"/>
        </w:rPr>
        <w:t>Rise spans were calculated as 12 * log(y/x)/log(2), where y is f0 at rise end and x is f0 at rise start.</w:t>
      </w:r>
    </w:p>
    <w:p w14:paraId="22437392" w14:textId="2D2938AD" w:rsidR="006B378D" w:rsidRPr="006B378D" w:rsidRDefault="006B378D" w:rsidP="006B378D">
      <w:pPr>
        <w:rPr>
          <w:sz w:val="20"/>
        </w:rPr>
      </w:pPr>
    </w:p>
  </w:footnote>
  <w:footnote w:id="2">
    <w:p w14:paraId="7542D796" w14:textId="569DD8C0" w:rsidR="00F4059D" w:rsidRDefault="00F4059D">
      <w:pPr>
        <w:pStyle w:val="FootnoteText"/>
      </w:pPr>
      <w:r>
        <w:rPr>
          <w:rStyle w:val="FootnoteReference"/>
        </w:rPr>
        <w:footnoteRef/>
      </w:r>
      <w:r>
        <w:t xml:space="preserve"> </w:t>
      </w:r>
      <w:r w:rsidRPr="00F4059D">
        <w:t>http://www.linguistics.ucsb.edu/research/santa-barbara-corpus</w:t>
      </w:r>
    </w:p>
  </w:footnote>
  <w:footnote w:id="3">
    <w:p w14:paraId="70F610C2" w14:textId="5941778D" w:rsidR="00AB7A69" w:rsidRDefault="00AB7A69">
      <w:pPr>
        <w:pStyle w:val="FootnoteText"/>
      </w:pPr>
      <w:r>
        <w:rPr>
          <w:rStyle w:val="FootnoteReference"/>
        </w:rPr>
        <w:footnoteRef/>
      </w:r>
      <w:r>
        <w:t xml:space="preserve"> Descriptions of each conversation are available on the website for the corpus: </w:t>
      </w:r>
      <w:r w:rsidRPr="00155C52">
        <w:t>http://www.linguistics.ucsb.edu/research/santa-barbara-corpus</w:t>
      </w:r>
    </w:p>
  </w:footnote>
  <w:footnote w:id="4">
    <w:p w14:paraId="0B24FA05" w14:textId="65A4CB5D" w:rsidR="00DF77EF" w:rsidRDefault="00DF77E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91E1C" w14:textId="77777777" w:rsidR="00A24917" w:rsidRDefault="00A24917" w:rsidP="00BE5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C4EDB" w14:textId="77777777" w:rsidR="00A24917" w:rsidRDefault="00A24917" w:rsidP="00A249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DCCE" w14:textId="77777777" w:rsidR="00A24917" w:rsidRDefault="00A24917" w:rsidP="00BE56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4CB">
      <w:rPr>
        <w:rStyle w:val="PageNumber"/>
        <w:noProof/>
      </w:rPr>
      <w:t>1</w:t>
    </w:r>
    <w:r>
      <w:rPr>
        <w:rStyle w:val="PageNumber"/>
      </w:rPr>
      <w:fldChar w:fldCharType="end"/>
    </w:r>
  </w:p>
  <w:p w14:paraId="4F33474E" w14:textId="574EFB7C" w:rsidR="00A24917" w:rsidRDefault="00A24917" w:rsidP="00A24917">
    <w:pPr>
      <w:pStyle w:val="Header"/>
      <w:ind w:right="360"/>
      <w:jc w:val="right"/>
    </w:pPr>
    <w:r>
      <w:t xml:space="preserve">Gender, questions and phonetic variation in uptalk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25"/>
    <w:multiLevelType w:val="hybridMultilevel"/>
    <w:tmpl w:val="019AE084"/>
    <w:lvl w:ilvl="0" w:tplc="BD805DB4">
      <w:start w:val="1"/>
      <w:numFmt w:val="bullet"/>
      <w:lvlText w:val="•"/>
      <w:lvlJc w:val="left"/>
      <w:pPr>
        <w:tabs>
          <w:tab w:val="num" w:pos="720"/>
        </w:tabs>
        <w:ind w:left="720" w:hanging="360"/>
      </w:pPr>
      <w:rPr>
        <w:rFonts w:ascii="Arial" w:hAnsi="Arial" w:hint="default"/>
      </w:rPr>
    </w:lvl>
    <w:lvl w:ilvl="1" w:tplc="44EA35B2">
      <w:start w:val="1"/>
      <w:numFmt w:val="bullet"/>
      <w:lvlText w:val="•"/>
      <w:lvlJc w:val="left"/>
      <w:pPr>
        <w:tabs>
          <w:tab w:val="num" w:pos="1440"/>
        </w:tabs>
        <w:ind w:left="1440" w:hanging="360"/>
      </w:pPr>
      <w:rPr>
        <w:rFonts w:ascii="Arial" w:hAnsi="Arial" w:hint="default"/>
      </w:rPr>
    </w:lvl>
    <w:lvl w:ilvl="2" w:tplc="5C0CD6A0" w:tentative="1">
      <w:start w:val="1"/>
      <w:numFmt w:val="bullet"/>
      <w:lvlText w:val="•"/>
      <w:lvlJc w:val="left"/>
      <w:pPr>
        <w:tabs>
          <w:tab w:val="num" w:pos="2160"/>
        </w:tabs>
        <w:ind w:left="2160" w:hanging="360"/>
      </w:pPr>
      <w:rPr>
        <w:rFonts w:ascii="Arial" w:hAnsi="Arial" w:hint="default"/>
      </w:rPr>
    </w:lvl>
    <w:lvl w:ilvl="3" w:tplc="40A45B40" w:tentative="1">
      <w:start w:val="1"/>
      <w:numFmt w:val="bullet"/>
      <w:lvlText w:val="•"/>
      <w:lvlJc w:val="left"/>
      <w:pPr>
        <w:tabs>
          <w:tab w:val="num" w:pos="2880"/>
        </w:tabs>
        <w:ind w:left="2880" w:hanging="360"/>
      </w:pPr>
      <w:rPr>
        <w:rFonts w:ascii="Arial" w:hAnsi="Arial" w:hint="default"/>
      </w:rPr>
    </w:lvl>
    <w:lvl w:ilvl="4" w:tplc="1FC649C8" w:tentative="1">
      <w:start w:val="1"/>
      <w:numFmt w:val="bullet"/>
      <w:lvlText w:val="•"/>
      <w:lvlJc w:val="left"/>
      <w:pPr>
        <w:tabs>
          <w:tab w:val="num" w:pos="3600"/>
        </w:tabs>
        <w:ind w:left="3600" w:hanging="360"/>
      </w:pPr>
      <w:rPr>
        <w:rFonts w:ascii="Arial" w:hAnsi="Arial" w:hint="default"/>
      </w:rPr>
    </w:lvl>
    <w:lvl w:ilvl="5" w:tplc="DF988A00" w:tentative="1">
      <w:start w:val="1"/>
      <w:numFmt w:val="bullet"/>
      <w:lvlText w:val="•"/>
      <w:lvlJc w:val="left"/>
      <w:pPr>
        <w:tabs>
          <w:tab w:val="num" w:pos="4320"/>
        </w:tabs>
        <w:ind w:left="4320" w:hanging="360"/>
      </w:pPr>
      <w:rPr>
        <w:rFonts w:ascii="Arial" w:hAnsi="Arial" w:hint="default"/>
      </w:rPr>
    </w:lvl>
    <w:lvl w:ilvl="6" w:tplc="97D8B980" w:tentative="1">
      <w:start w:val="1"/>
      <w:numFmt w:val="bullet"/>
      <w:lvlText w:val="•"/>
      <w:lvlJc w:val="left"/>
      <w:pPr>
        <w:tabs>
          <w:tab w:val="num" w:pos="5040"/>
        </w:tabs>
        <w:ind w:left="5040" w:hanging="360"/>
      </w:pPr>
      <w:rPr>
        <w:rFonts w:ascii="Arial" w:hAnsi="Arial" w:hint="default"/>
      </w:rPr>
    </w:lvl>
    <w:lvl w:ilvl="7" w:tplc="EA72D98E" w:tentative="1">
      <w:start w:val="1"/>
      <w:numFmt w:val="bullet"/>
      <w:lvlText w:val="•"/>
      <w:lvlJc w:val="left"/>
      <w:pPr>
        <w:tabs>
          <w:tab w:val="num" w:pos="5760"/>
        </w:tabs>
        <w:ind w:left="5760" w:hanging="360"/>
      </w:pPr>
      <w:rPr>
        <w:rFonts w:ascii="Arial" w:hAnsi="Arial" w:hint="default"/>
      </w:rPr>
    </w:lvl>
    <w:lvl w:ilvl="8" w:tplc="A812451C" w:tentative="1">
      <w:start w:val="1"/>
      <w:numFmt w:val="bullet"/>
      <w:lvlText w:val="•"/>
      <w:lvlJc w:val="left"/>
      <w:pPr>
        <w:tabs>
          <w:tab w:val="num" w:pos="6480"/>
        </w:tabs>
        <w:ind w:left="6480" w:hanging="360"/>
      </w:pPr>
      <w:rPr>
        <w:rFonts w:ascii="Arial" w:hAnsi="Arial" w:hint="default"/>
      </w:rPr>
    </w:lvl>
  </w:abstractNum>
  <w:abstractNum w:abstractNumId="1">
    <w:nsid w:val="0C26342A"/>
    <w:multiLevelType w:val="hybridMultilevel"/>
    <w:tmpl w:val="FA48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A28D2"/>
    <w:multiLevelType w:val="hybridMultilevel"/>
    <w:tmpl w:val="87C64CBC"/>
    <w:lvl w:ilvl="0" w:tplc="5E902A7C">
      <w:start w:val="1"/>
      <w:numFmt w:val="bullet"/>
      <w:lvlText w:val="•"/>
      <w:lvlJc w:val="left"/>
      <w:pPr>
        <w:tabs>
          <w:tab w:val="num" w:pos="720"/>
        </w:tabs>
        <w:ind w:left="720" w:hanging="360"/>
      </w:pPr>
      <w:rPr>
        <w:rFonts w:ascii="Arial" w:hAnsi="Arial" w:hint="default"/>
      </w:rPr>
    </w:lvl>
    <w:lvl w:ilvl="1" w:tplc="2C3A36D4" w:tentative="1">
      <w:start w:val="1"/>
      <w:numFmt w:val="bullet"/>
      <w:lvlText w:val="•"/>
      <w:lvlJc w:val="left"/>
      <w:pPr>
        <w:tabs>
          <w:tab w:val="num" w:pos="1440"/>
        </w:tabs>
        <w:ind w:left="1440" w:hanging="360"/>
      </w:pPr>
      <w:rPr>
        <w:rFonts w:ascii="Arial" w:hAnsi="Arial" w:hint="default"/>
      </w:rPr>
    </w:lvl>
    <w:lvl w:ilvl="2" w:tplc="DA0EEFF8" w:tentative="1">
      <w:start w:val="1"/>
      <w:numFmt w:val="bullet"/>
      <w:lvlText w:val="•"/>
      <w:lvlJc w:val="left"/>
      <w:pPr>
        <w:tabs>
          <w:tab w:val="num" w:pos="2160"/>
        </w:tabs>
        <w:ind w:left="2160" w:hanging="360"/>
      </w:pPr>
      <w:rPr>
        <w:rFonts w:ascii="Arial" w:hAnsi="Arial" w:hint="default"/>
      </w:rPr>
    </w:lvl>
    <w:lvl w:ilvl="3" w:tplc="A800A758" w:tentative="1">
      <w:start w:val="1"/>
      <w:numFmt w:val="bullet"/>
      <w:lvlText w:val="•"/>
      <w:lvlJc w:val="left"/>
      <w:pPr>
        <w:tabs>
          <w:tab w:val="num" w:pos="2880"/>
        </w:tabs>
        <w:ind w:left="2880" w:hanging="360"/>
      </w:pPr>
      <w:rPr>
        <w:rFonts w:ascii="Arial" w:hAnsi="Arial" w:hint="default"/>
      </w:rPr>
    </w:lvl>
    <w:lvl w:ilvl="4" w:tplc="7BAC11C2" w:tentative="1">
      <w:start w:val="1"/>
      <w:numFmt w:val="bullet"/>
      <w:lvlText w:val="•"/>
      <w:lvlJc w:val="left"/>
      <w:pPr>
        <w:tabs>
          <w:tab w:val="num" w:pos="3600"/>
        </w:tabs>
        <w:ind w:left="3600" w:hanging="360"/>
      </w:pPr>
      <w:rPr>
        <w:rFonts w:ascii="Arial" w:hAnsi="Arial" w:hint="default"/>
      </w:rPr>
    </w:lvl>
    <w:lvl w:ilvl="5" w:tplc="ADD4498A" w:tentative="1">
      <w:start w:val="1"/>
      <w:numFmt w:val="bullet"/>
      <w:lvlText w:val="•"/>
      <w:lvlJc w:val="left"/>
      <w:pPr>
        <w:tabs>
          <w:tab w:val="num" w:pos="4320"/>
        </w:tabs>
        <w:ind w:left="4320" w:hanging="360"/>
      </w:pPr>
      <w:rPr>
        <w:rFonts w:ascii="Arial" w:hAnsi="Arial" w:hint="default"/>
      </w:rPr>
    </w:lvl>
    <w:lvl w:ilvl="6" w:tplc="C3C2886E" w:tentative="1">
      <w:start w:val="1"/>
      <w:numFmt w:val="bullet"/>
      <w:lvlText w:val="•"/>
      <w:lvlJc w:val="left"/>
      <w:pPr>
        <w:tabs>
          <w:tab w:val="num" w:pos="5040"/>
        </w:tabs>
        <w:ind w:left="5040" w:hanging="360"/>
      </w:pPr>
      <w:rPr>
        <w:rFonts w:ascii="Arial" w:hAnsi="Arial" w:hint="default"/>
      </w:rPr>
    </w:lvl>
    <w:lvl w:ilvl="7" w:tplc="7B98FF9A" w:tentative="1">
      <w:start w:val="1"/>
      <w:numFmt w:val="bullet"/>
      <w:lvlText w:val="•"/>
      <w:lvlJc w:val="left"/>
      <w:pPr>
        <w:tabs>
          <w:tab w:val="num" w:pos="5760"/>
        </w:tabs>
        <w:ind w:left="5760" w:hanging="360"/>
      </w:pPr>
      <w:rPr>
        <w:rFonts w:ascii="Arial" w:hAnsi="Arial" w:hint="default"/>
      </w:rPr>
    </w:lvl>
    <w:lvl w:ilvl="8" w:tplc="4FEA5C34" w:tentative="1">
      <w:start w:val="1"/>
      <w:numFmt w:val="bullet"/>
      <w:lvlText w:val="•"/>
      <w:lvlJc w:val="left"/>
      <w:pPr>
        <w:tabs>
          <w:tab w:val="num" w:pos="6480"/>
        </w:tabs>
        <w:ind w:left="6480" w:hanging="360"/>
      </w:pPr>
      <w:rPr>
        <w:rFonts w:ascii="Arial" w:hAnsi="Arial" w:hint="default"/>
      </w:rPr>
    </w:lvl>
  </w:abstractNum>
  <w:abstractNum w:abstractNumId="3">
    <w:nsid w:val="11005A11"/>
    <w:multiLevelType w:val="hybridMultilevel"/>
    <w:tmpl w:val="319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10A1D"/>
    <w:multiLevelType w:val="hybridMultilevel"/>
    <w:tmpl w:val="746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7983"/>
    <w:multiLevelType w:val="hybridMultilevel"/>
    <w:tmpl w:val="AEE6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13948"/>
    <w:multiLevelType w:val="hybridMultilevel"/>
    <w:tmpl w:val="6FD0F874"/>
    <w:lvl w:ilvl="0" w:tplc="343AFF84">
      <w:start w:val="1"/>
      <w:numFmt w:val="bullet"/>
      <w:lvlText w:val="•"/>
      <w:lvlJc w:val="left"/>
      <w:pPr>
        <w:tabs>
          <w:tab w:val="num" w:pos="720"/>
        </w:tabs>
        <w:ind w:left="720" w:hanging="360"/>
      </w:pPr>
      <w:rPr>
        <w:rFonts w:ascii="Arial" w:hAnsi="Arial" w:hint="default"/>
      </w:rPr>
    </w:lvl>
    <w:lvl w:ilvl="1" w:tplc="1B7E1BCE" w:tentative="1">
      <w:start w:val="1"/>
      <w:numFmt w:val="bullet"/>
      <w:lvlText w:val="•"/>
      <w:lvlJc w:val="left"/>
      <w:pPr>
        <w:tabs>
          <w:tab w:val="num" w:pos="1440"/>
        </w:tabs>
        <w:ind w:left="1440" w:hanging="360"/>
      </w:pPr>
      <w:rPr>
        <w:rFonts w:ascii="Arial" w:hAnsi="Arial" w:hint="default"/>
      </w:rPr>
    </w:lvl>
    <w:lvl w:ilvl="2" w:tplc="F70C0F24" w:tentative="1">
      <w:start w:val="1"/>
      <w:numFmt w:val="bullet"/>
      <w:lvlText w:val="•"/>
      <w:lvlJc w:val="left"/>
      <w:pPr>
        <w:tabs>
          <w:tab w:val="num" w:pos="2160"/>
        </w:tabs>
        <w:ind w:left="2160" w:hanging="360"/>
      </w:pPr>
      <w:rPr>
        <w:rFonts w:ascii="Arial" w:hAnsi="Arial" w:hint="default"/>
      </w:rPr>
    </w:lvl>
    <w:lvl w:ilvl="3" w:tplc="171260F4" w:tentative="1">
      <w:start w:val="1"/>
      <w:numFmt w:val="bullet"/>
      <w:lvlText w:val="•"/>
      <w:lvlJc w:val="left"/>
      <w:pPr>
        <w:tabs>
          <w:tab w:val="num" w:pos="2880"/>
        </w:tabs>
        <w:ind w:left="2880" w:hanging="360"/>
      </w:pPr>
      <w:rPr>
        <w:rFonts w:ascii="Arial" w:hAnsi="Arial" w:hint="default"/>
      </w:rPr>
    </w:lvl>
    <w:lvl w:ilvl="4" w:tplc="CEB0C4A0" w:tentative="1">
      <w:start w:val="1"/>
      <w:numFmt w:val="bullet"/>
      <w:lvlText w:val="•"/>
      <w:lvlJc w:val="left"/>
      <w:pPr>
        <w:tabs>
          <w:tab w:val="num" w:pos="3600"/>
        </w:tabs>
        <w:ind w:left="3600" w:hanging="360"/>
      </w:pPr>
      <w:rPr>
        <w:rFonts w:ascii="Arial" w:hAnsi="Arial" w:hint="default"/>
      </w:rPr>
    </w:lvl>
    <w:lvl w:ilvl="5" w:tplc="B9125894" w:tentative="1">
      <w:start w:val="1"/>
      <w:numFmt w:val="bullet"/>
      <w:lvlText w:val="•"/>
      <w:lvlJc w:val="left"/>
      <w:pPr>
        <w:tabs>
          <w:tab w:val="num" w:pos="4320"/>
        </w:tabs>
        <w:ind w:left="4320" w:hanging="360"/>
      </w:pPr>
      <w:rPr>
        <w:rFonts w:ascii="Arial" w:hAnsi="Arial" w:hint="default"/>
      </w:rPr>
    </w:lvl>
    <w:lvl w:ilvl="6" w:tplc="BA0E5138" w:tentative="1">
      <w:start w:val="1"/>
      <w:numFmt w:val="bullet"/>
      <w:lvlText w:val="•"/>
      <w:lvlJc w:val="left"/>
      <w:pPr>
        <w:tabs>
          <w:tab w:val="num" w:pos="5040"/>
        </w:tabs>
        <w:ind w:left="5040" w:hanging="360"/>
      </w:pPr>
      <w:rPr>
        <w:rFonts w:ascii="Arial" w:hAnsi="Arial" w:hint="default"/>
      </w:rPr>
    </w:lvl>
    <w:lvl w:ilvl="7" w:tplc="2D463BA2" w:tentative="1">
      <w:start w:val="1"/>
      <w:numFmt w:val="bullet"/>
      <w:lvlText w:val="•"/>
      <w:lvlJc w:val="left"/>
      <w:pPr>
        <w:tabs>
          <w:tab w:val="num" w:pos="5760"/>
        </w:tabs>
        <w:ind w:left="5760" w:hanging="360"/>
      </w:pPr>
      <w:rPr>
        <w:rFonts w:ascii="Arial" w:hAnsi="Arial" w:hint="default"/>
      </w:rPr>
    </w:lvl>
    <w:lvl w:ilvl="8" w:tplc="3B44302A" w:tentative="1">
      <w:start w:val="1"/>
      <w:numFmt w:val="bullet"/>
      <w:lvlText w:val="•"/>
      <w:lvlJc w:val="left"/>
      <w:pPr>
        <w:tabs>
          <w:tab w:val="num" w:pos="6480"/>
        </w:tabs>
        <w:ind w:left="6480" w:hanging="360"/>
      </w:pPr>
      <w:rPr>
        <w:rFonts w:ascii="Arial" w:hAnsi="Arial" w:hint="default"/>
      </w:rPr>
    </w:lvl>
  </w:abstractNum>
  <w:abstractNum w:abstractNumId="7">
    <w:nsid w:val="5D386884"/>
    <w:multiLevelType w:val="hybridMultilevel"/>
    <w:tmpl w:val="96967F30"/>
    <w:lvl w:ilvl="0" w:tplc="DEBA49B0">
      <w:start w:val="1"/>
      <w:numFmt w:val="bullet"/>
      <w:lvlText w:val="•"/>
      <w:lvlJc w:val="left"/>
      <w:pPr>
        <w:tabs>
          <w:tab w:val="num" w:pos="720"/>
        </w:tabs>
        <w:ind w:left="720" w:hanging="360"/>
      </w:pPr>
      <w:rPr>
        <w:rFonts w:ascii="Arial" w:hAnsi="Arial" w:hint="default"/>
      </w:rPr>
    </w:lvl>
    <w:lvl w:ilvl="1" w:tplc="78721302">
      <w:start w:val="1"/>
      <w:numFmt w:val="bullet"/>
      <w:lvlText w:val="•"/>
      <w:lvlJc w:val="left"/>
      <w:pPr>
        <w:tabs>
          <w:tab w:val="num" w:pos="1440"/>
        </w:tabs>
        <w:ind w:left="1440" w:hanging="360"/>
      </w:pPr>
      <w:rPr>
        <w:rFonts w:ascii="Arial" w:hAnsi="Arial" w:hint="default"/>
      </w:rPr>
    </w:lvl>
    <w:lvl w:ilvl="2" w:tplc="806AF126" w:tentative="1">
      <w:start w:val="1"/>
      <w:numFmt w:val="bullet"/>
      <w:lvlText w:val="•"/>
      <w:lvlJc w:val="left"/>
      <w:pPr>
        <w:tabs>
          <w:tab w:val="num" w:pos="2160"/>
        </w:tabs>
        <w:ind w:left="2160" w:hanging="360"/>
      </w:pPr>
      <w:rPr>
        <w:rFonts w:ascii="Arial" w:hAnsi="Arial" w:hint="default"/>
      </w:rPr>
    </w:lvl>
    <w:lvl w:ilvl="3" w:tplc="D63AE5E2" w:tentative="1">
      <w:start w:val="1"/>
      <w:numFmt w:val="bullet"/>
      <w:lvlText w:val="•"/>
      <w:lvlJc w:val="left"/>
      <w:pPr>
        <w:tabs>
          <w:tab w:val="num" w:pos="2880"/>
        </w:tabs>
        <w:ind w:left="2880" w:hanging="360"/>
      </w:pPr>
      <w:rPr>
        <w:rFonts w:ascii="Arial" w:hAnsi="Arial" w:hint="default"/>
      </w:rPr>
    </w:lvl>
    <w:lvl w:ilvl="4" w:tplc="C65E89E6" w:tentative="1">
      <w:start w:val="1"/>
      <w:numFmt w:val="bullet"/>
      <w:lvlText w:val="•"/>
      <w:lvlJc w:val="left"/>
      <w:pPr>
        <w:tabs>
          <w:tab w:val="num" w:pos="3600"/>
        </w:tabs>
        <w:ind w:left="3600" w:hanging="360"/>
      </w:pPr>
      <w:rPr>
        <w:rFonts w:ascii="Arial" w:hAnsi="Arial" w:hint="default"/>
      </w:rPr>
    </w:lvl>
    <w:lvl w:ilvl="5" w:tplc="CE009516" w:tentative="1">
      <w:start w:val="1"/>
      <w:numFmt w:val="bullet"/>
      <w:lvlText w:val="•"/>
      <w:lvlJc w:val="left"/>
      <w:pPr>
        <w:tabs>
          <w:tab w:val="num" w:pos="4320"/>
        </w:tabs>
        <w:ind w:left="4320" w:hanging="360"/>
      </w:pPr>
      <w:rPr>
        <w:rFonts w:ascii="Arial" w:hAnsi="Arial" w:hint="default"/>
      </w:rPr>
    </w:lvl>
    <w:lvl w:ilvl="6" w:tplc="1B76F194" w:tentative="1">
      <w:start w:val="1"/>
      <w:numFmt w:val="bullet"/>
      <w:lvlText w:val="•"/>
      <w:lvlJc w:val="left"/>
      <w:pPr>
        <w:tabs>
          <w:tab w:val="num" w:pos="5040"/>
        </w:tabs>
        <w:ind w:left="5040" w:hanging="360"/>
      </w:pPr>
      <w:rPr>
        <w:rFonts w:ascii="Arial" w:hAnsi="Arial" w:hint="default"/>
      </w:rPr>
    </w:lvl>
    <w:lvl w:ilvl="7" w:tplc="85D84A40" w:tentative="1">
      <w:start w:val="1"/>
      <w:numFmt w:val="bullet"/>
      <w:lvlText w:val="•"/>
      <w:lvlJc w:val="left"/>
      <w:pPr>
        <w:tabs>
          <w:tab w:val="num" w:pos="5760"/>
        </w:tabs>
        <w:ind w:left="5760" w:hanging="360"/>
      </w:pPr>
      <w:rPr>
        <w:rFonts w:ascii="Arial" w:hAnsi="Arial" w:hint="default"/>
      </w:rPr>
    </w:lvl>
    <w:lvl w:ilvl="8" w:tplc="0CD0EC5C" w:tentative="1">
      <w:start w:val="1"/>
      <w:numFmt w:val="bullet"/>
      <w:lvlText w:val="•"/>
      <w:lvlJc w:val="left"/>
      <w:pPr>
        <w:tabs>
          <w:tab w:val="num" w:pos="6480"/>
        </w:tabs>
        <w:ind w:left="6480" w:hanging="360"/>
      </w:pPr>
      <w:rPr>
        <w:rFonts w:ascii="Arial" w:hAnsi="Arial" w:hint="default"/>
      </w:rPr>
    </w:lvl>
  </w:abstractNum>
  <w:abstractNum w:abstractNumId="8">
    <w:nsid w:val="6AC7307E"/>
    <w:multiLevelType w:val="hybridMultilevel"/>
    <w:tmpl w:val="FAFC58B2"/>
    <w:lvl w:ilvl="0" w:tplc="0A2C741E">
      <w:start w:val="1"/>
      <w:numFmt w:val="bullet"/>
      <w:lvlText w:val="•"/>
      <w:lvlJc w:val="left"/>
      <w:pPr>
        <w:tabs>
          <w:tab w:val="num" w:pos="720"/>
        </w:tabs>
        <w:ind w:left="720" w:hanging="360"/>
      </w:pPr>
      <w:rPr>
        <w:rFonts w:ascii="Arial" w:hAnsi="Arial" w:hint="default"/>
      </w:rPr>
    </w:lvl>
    <w:lvl w:ilvl="1" w:tplc="0D5C0120" w:tentative="1">
      <w:start w:val="1"/>
      <w:numFmt w:val="bullet"/>
      <w:lvlText w:val="•"/>
      <w:lvlJc w:val="left"/>
      <w:pPr>
        <w:tabs>
          <w:tab w:val="num" w:pos="1440"/>
        </w:tabs>
        <w:ind w:left="1440" w:hanging="360"/>
      </w:pPr>
      <w:rPr>
        <w:rFonts w:ascii="Arial" w:hAnsi="Arial" w:hint="default"/>
      </w:rPr>
    </w:lvl>
    <w:lvl w:ilvl="2" w:tplc="8D72BF00" w:tentative="1">
      <w:start w:val="1"/>
      <w:numFmt w:val="bullet"/>
      <w:lvlText w:val="•"/>
      <w:lvlJc w:val="left"/>
      <w:pPr>
        <w:tabs>
          <w:tab w:val="num" w:pos="2160"/>
        </w:tabs>
        <w:ind w:left="2160" w:hanging="360"/>
      </w:pPr>
      <w:rPr>
        <w:rFonts w:ascii="Arial" w:hAnsi="Arial" w:hint="default"/>
      </w:rPr>
    </w:lvl>
    <w:lvl w:ilvl="3" w:tplc="D9F050C8" w:tentative="1">
      <w:start w:val="1"/>
      <w:numFmt w:val="bullet"/>
      <w:lvlText w:val="•"/>
      <w:lvlJc w:val="left"/>
      <w:pPr>
        <w:tabs>
          <w:tab w:val="num" w:pos="2880"/>
        </w:tabs>
        <w:ind w:left="2880" w:hanging="360"/>
      </w:pPr>
      <w:rPr>
        <w:rFonts w:ascii="Arial" w:hAnsi="Arial" w:hint="default"/>
      </w:rPr>
    </w:lvl>
    <w:lvl w:ilvl="4" w:tplc="6048093A" w:tentative="1">
      <w:start w:val="1"/>
      <w:numFmt w:val="bullet"/>
      <w:lvlText w:val="•"/>
      <w:lvlJc w:val="left"/>
      <w:pPr>
        <w:tabs>
          <w:tab w:val="num" w:pos="3600"/>
        </w:tabs>
        <w:ind w:left="3600" w:hanging="360"/>
      </w:pPr>
      <w:rPr>
        <w:rFonts w:ascii="Arial" w:hAnsi="Arial" w:hint="default"/>
      </w:rPr>
    </w:lvl>
    <w:lvl w:ilvl="5" w:tplc="618247F8" w:tentative="1">
      <w:start w:val="1"/>
      <w:numFmt w:val="bullet"/>
      <w:lvlText w:val="•"/>
      <w:lvlJc w:val="left"/>
      <w:pPr>
        <w:tabs>
          <w:tab w:val="num" w:pos="4320"/>
        </w:tabs>
        <w:ind w:left="4320" w:hanging="360"/>
      </w:pPr>
      <w:rPr>
        <w:rFonts w:ascii="Arial" w:hAnsi="Arial" w:hint="default"/>
      </w:rPr>
    </w:lvl>
    <w:lvl w:ilvl="6" w:tplc="89447C76" w:tentative="1">
      <w:start w:val="1"/>
      <w:numFmt w:val="bullet"/>
      <w:lvlText w:val="•"/>
      <w:lvlJc w:val="left"/>
      <w:pPr>
        <w:tabs>
          <w:tab w:val="num" w:pos="5040"/>
        </w:tabs>
        <w:ind w:left="5040" w:hanging="360"/>
      </w:pPr>
      <w:rPr>
        <w:rFonts w:ascii="Arial" w:hAnsi="Arial" w:hint="default"/>
      </w:rPr>
    </w:lvl>
    <w:lvl w:ilvl="7" w:tplc="315268DC" w:tentative="1">
      <w:start w:val="1"/>
      <w:numFmt w:val="bullet"/>
      <w:lvlText w:val="•"/>
      <w:lvlJc w:val="left"/>
      <w:pPr>
        <w:tabs>
          <w:tab w:val="num" w:pos="5760"/>
        </w:tabs>
        <w:ind w:left="5760" w:hanging="360"/>
      </w:pPr>
      <w:rPr>
        <w:rFonts w:ascii="Arial" w:hAnsi="Arial" w:hint="default"/>
      </w:rPr>
    </w:lvl>
    <w:lvl w:ilvl="8" w:tplc="1954252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6"/>
  </w:num>
  <w:num w:numId="4">
    <w:abstractNumId w:val="0"/>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Spee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aet5e0axas9sefx2jp5fa1xzdrz90tdt5v&quot;&gt;PostQRP&lt;record-ids&gt;&lt;item&gt;194&lt;/item&gt;&lt;item&gt;195&lt;/item&gt;&lt;item&gt;225&lt;/item&gt;&lt;item&gt;252&lt;/item&gt;&lt;item&gt;253&lt;/item&gt;&lt;item&gt;257&lt;/item&gt;&lt;item&gt;276&lt;/item&gt;&lt;item&gt;301&lt;/item&gt;&lt;item&gt;306&lt;/item&gt;&lt;item&gt;411&lt;/item&gt;&lt;item&gt;417&lt;/item&gt;&lt;item&gt;422&lt;/item&gt;&lt;item&gt;434&lt;/item&gt;&lt;item&gt;436&lt;/item&gt;&lt;item&gt;437&lt;/item&gt;&lt;item&gt;438&lt;/item&gt;&lt;item&gt;441&lt;/item&gt;&lt;item&gt;447&lt;/item&gt;&lt;item&gt;452&lt;/item&gt;&lt;item&gt;469&lt;/item&gt;&lt;item&gt;472&lt;/item&gt;&lt;item&gt;473&lt;/item&gt;&lt;item&gt;515&lt;/item&gt;&lt;item&gt;516&lt;/item&gt;&lt;item&gt;517&lt;/item&gt;&lt;item&gt;518&lt;/item&gt;&lt;item&gt;533&lt;/item&gt;&lt;item&gt;821&lt;/item&gt;&lt;item&gt;830&lt;/item&gt;&lt;item&gt;835&lt;/item&gt;&lt;item&gt;836&lt;/item&gt;&lt;item&gt;837&lt;/item&gt;&lt;item&gt;838&lt;/item&gt;&lt;item&gt;841&lt;/item&gt;&lt;item&gt;846&lt;/item&gt;&lt;item&gt;849&lt;/item&gt;&lt;item&gt;850&lt;/item&gt;&lt;item&gt;851&lt;/item&gt;&lt;item&gt;852&lt;/item&gt;&lt;item&gt;854&lt;/item&gt;&lt;item&gt;857&lt;/item&gt;&lt;item&gt;874&lt;/item&gt;&lt;item&gt;884&lt;/item&gt;&lt;item&gt;894&lt;/item&gt;&lt;item&gt;911&lt;/item&gt;&lt;item&gt;912&lt;/item&gt;&lt;item&gt;917&lt;/item&gt;&lt;item&gt;918&lt;/item&gt;&lt;item&gt;932&lt;/item&gt;&lt;item&gt;966&lt;/item&gt;&lt;item&gt;983&lt;/item&gt;&lt;/record-ids&gt;&lt;/item&gt;&lt;/Libraries&gt;"/>
  </w:docVars>
  <w:rsids>
    <w:rsidRoot w:val="004E2220"/>
    <w:rsid w:val="00004504"/>
    <w:rsid w:val="0000458A"/>
    <w:rsid w:val="00004590"/>
    <w:rsid w:val="000059D4"/>
    <w:rsid w:val="00006962"/>
    <w:rsid w:val="00007B09"/>
    <w:rsid w:val="000117F8"/>
    <w:rsid w:val="000122BE"/>
    <w:rsid w:val="00013372"/>
    <w:rsid w:val="00020143"/>
    <w:rsid w:val="000214F8"/>
    <w:rsid w:val="00022042"/>
    <w:rsid w:val="000225F0"/>
    <w:rsid w:val="00022E28"/>
    <w:rsid w:val="00024408"/>
    <w:rsid w:val="000244FA"/>
    <w:rsid w:val="00026A3B"/>
    <w:rsid w:val="00026AF8"/>
    <w:rsid w:val="0002767E"/>
    <w:rsid w:val="00030190"/>
    <w:rsid w:val="00032035"/>
    <w:rsid w:val="0003228D"/>
    <w:rsid w:val="00032BF9"/>
    <w:rsid w:val="000354E1"/>
    <w:rsid w:val="00043584"/>
    <w:rsid w:val="00043A68"/>
    <w:rsid w:val="00044DFE"/>
    <w:rsid w:val="000462AB"/>
    <w:rsid w:val="00047240"/>
    <w:rsid w:val="0004761E"/>
    <w:rsid w:val="00052BF5"/>
    <w:rsid w:val="0005302A"/>
    <w:rsid w:val="0005631C"/>
    <w:rsid w:val="00057E40"/>
    <w:rsid w:val="000609C9"/>
    <w:rsid w:val="00060F76"/>
    <w:rsid w:val="00061A82"/>
    <w:rsid w:val="00063225"/>
    <w:rsid w:val="0006466A"/>
    <w:rsid w:val="00064830"/>
    <w:rsid w:val="00065591"/>
    <w:rsid w:val="00066BB2"/>
    <w:rsid w:val="000672EA"/>
    <w:rsid w:val="0006780D"/>
    <w:rsid w:val="00067EE1"/>
    <w:rsid w:val="00073A44"/>
    <w:rsid w:val="00081FB1"/>
    <w:rsid w:val="00082086"/>
    <w:rsid w:val="0008317D"/>
    <w:rsid w:val="000842F3"/>
    <w:rsid w:val="000845EB"/>
    <w:rsid w:val="00092A70"/>
    <w:rsid w:val="0009386C"/>
    <w:rsid w:val="00094107"/>
    <w:rsid w:val="0009547E"/>
    <w:rsid w:val="00095DD2"/>
    <w:rsid w:val="000A11C0"/>
    <w:rsid w:val="000A1CED"/>
    <w:rsid w:val="000A208C"/>
    <w:rsid w:val="000A4050"/>
    <w:rsid w:val="000A439D"/>
    <w:rsid w:val="000A4AA8"/>
    <w:rsid w:val="000A6603"/>
    <w:rsid w:val="000A680B"/>
    <w:rsid w:val="000A6ABD"/>
    <w:rsid w:val="000A784D"/>
    <w:rsid w:val="000B1212"/>
    <w:rsid w:val="000B4268"/>
    <w:rsid w:val="000B49DF"/>
    <w:rsid w:val="000B6033"/>
    <w:rsid w:val="000B7BB1"/>
    <w:rsid w:val="000C085A"/>
    <w:rsid w:val="000C0E75"/>
    <w:rsid w:val="000C1913"/>
    <w:rsid w:val="000C1D60"/>
    <w:rsid w:val="000C3091"/>
    <w:rsid w:val="000C42A6"/>
    <w:rsid w:val="000C6138"/>
    <w:rsid w:val="000C748E"/>
    <w:rsid w:val="000D04CC"/>
    <w:rsid w:val="000D1091"/>
    <w:rsid w:val="000D5FBD"/>
    <w:rsid w:val="000D66AA"/>
    <w:rsid w:val="000D7785"/>
    <w:rsid w:val="000E5255"/>
    <w:rsid w:val="000E5FC4"/>
    <w:rsid w:val="000E78F9"/>
    <w:rsid w:val="000E7A46"/>
    <w:rsid w:val="000F2CC3"/>
    <w:rsid w:val="000F3A20"/>
    <w:rsid w:val="000F4865"/>
    <w:rsid w:val="000F7C65"/>
    <w:rsid w:val="00100A02"/>
    <w:rsid w:val="00100A0B"/>
    <w:rsid w:val="00101F12"/>
    <w:rsid w:val="00103A1B"/>
    <w:rsid w:val="0010443B"/>
    <w:rsid w:val="00104847"/>
    <w:rsid w:val="0010623A"/>
    <w:rsid w:val="001106BF"/>
    <w:rsid w:val="0011301E"/>
    <w:rsid w:val="001131E0"/>
    <w:rsid w:val="00115296"/>
    <w:rsid w:val="001161C0"/>
    <w:rsid w:val="001209B9"/>
    <w:rsid w:val="00121105"/>
    <w:rsid w:val="00121E7B"/>
    <w:rsid w:val="00124F04"/>
    <w:rsid w:val="00126201"/>
    <w:rsid w:val="00127B08"/>
    <w:rsid w:val="00131255"/>
    <w:rsid w:val="00131FA0"/>
    <w:rsid w:val="00135EDE"/>
    <w:rsid w:val="001400DC"/>
    <w:rsid w:val="001423FA"/>
    <w:rsid w:val="00144150"/>
    <w:rsid w:val="00147E03"/>
    <w:rsid w:val="001502BF"/>
    <w:rsid w:val="00155C52"/>
    <w:rsid w:val="00156AD5"/>
    <w:rsid w:val="00160818"/>
    <w:rsid w:val="00160FD8"/>
    <w:rsid w:val="0016257F"/>
    <w:rsid w:val="0016605C"/>
    <w:rsid w:val="00166E5B"/>
    <w:rsid w:val="001709B7"/>
    <w:rsid w:val="00170A8A"/>
    <w:rsid w:val="00170E09"/>
    <w:rsid w:val="00170EAE"/>
    <w:rsid w:val="00171946"/>
    <w:rsid w:val="00171C61"/>
    <w:rsid w:val="00180689"/>
    <w:rsid w:val="0018118D"/>
    <w:rsid w:val="00181AC2"/>
    <w:rsid w:val="00181E2E"/>
    <w:rsid w:val="00185791"/>
    <w:rsid w:val="00185F39"/>
    <w:rsid w:val="00186E53"/>
    <w:rsid w:val="001875DE"/>
    <w:rsid w:val="0019387B"/>
    <w:rsid w:val="0019420F"/>
    <w:rsid w:val="001961AB"/>
    <w:rsid w:val="001976B4"/>
    <w:rsid w:val="001976D7"/>
    <w:rsid w:val="001A2892"/>
    <w:rsid w:val="001A53C8"/>
    <w:rsid w:val="001A5AA3"/>
    <w:rsid w:val="001A5FA1"/>
    <w:rsid w:val="001A644B"/>
    <w:rsid w:val="001A678A"/>
    <w:rsid w:val="001A74CB"/>
    <w:rsid w:val="001B1A63"/>
    <w:rsid w:val="001B3601"/>
    <w:rsid w:val="001B3BCB"/>
    <w:rsid w:val="001B4630"/>
    <w:rsid w:val="001B4A12"/>
    <w:rsid w:val="001B5527"/>
    <w:rsid w:val="001B5F4D"/>
    <w:rsid w:val="001B6586"/>
    <w:rsid w:val="001C0500"/>
    <w:rsid w:val="001C0C41"/>
    <w:rsid w:val="001C1A5F"/>
    <w:rsid w:val="001C2040"/>
    <w:rsid w:val="001C3C05"/>
    <w:rsid w:val="001C3C87"/>
    <w:rsid w:val="001C42E3"/>
    <w:rsid w:val="001C4B18"/>
    <w:rsid w:val="001C4E76"/>
    <w:rsid w:val="001C5ABC"/>
    <w:rsid w:val="001D0FF6"/>
    <w:rsid w:val="001D11F2"/>
    <w:rsid w:val="001D1D74"/>
    <w:rsid w:val="001D2544"/>
    <w:rsid w:val="001D3172"/>
    <w:rsid w:val="001D40ED"/>
    <w:rsid w:val="001D4EDB"/>
    <w:rsid w:val="001D4F0C"/>
    <w:rsid w:val="001D4F6E"/>
    <w:rsid w:val="001D5F36"/>
    <w:rsid w:val="001D7B5A"/>
    <w:rsid w:val="001E058F"/>
    <w:rsid w:val="001E23B1"/>
    <w:rsid w:val="001E2F85"/>
    <w:rsid w:val="001E67F5"/>
    <w:rsid w:val="001F22EE"/>
    <w:rsid w:val="001F2EF9"/>
    <w:rsid w:val="001F33AD"/>
    <w:rsid w:val="001F354B"/>
    <w:rsid w:val="001F5478"/>
    <w:rsid w:val="001F58CD"/>
    <w:rsid w:val="001F5DA1"/>
    <w:rsid w:val="0020433A"/>
    <w:rsid w:val="00206280"/>
    <w:rsid w:val="002070EE"/>
    <w:rsid w:val="0020779E"/>
    <w:rsid w:val="002077A4"/>
    <w:rsid w:val="00212274"/>
    <w:rsid w:val="002131EB"/>
    <w:rsid w:val="00213B70"/>
    <w:rsid w:val="00213CBF"/>
    <w:rsid w:val="00215AAA"/>
    <w:rsid w:val="00215C5C"/>
    <w:rsid w:val="00220D31"/>
    <w:rsid w:val="002243F1"/>
    <w:rsid w:val="00225BFB"/>
    <w:rsid w:val="002346B0"/>
    <w:rsid w:val="0023477F"/>
    <w:rsid w:val="00241095"/>
    <w:rsid w:val="002466BE"/>
    <w:rsid w:val="00246F34"/>
    <w:rsid w:val="00247D53"/>
    <w:rsid w:val="002521E5"/>
    <w:rsid w:val="0025324A"/>
    <w:rsid w:val="002536FB"/>
    <w:rsid w:val="0025549F"/>
    <w:rsid w:val="002554CF"/>
    <w:rsid w:val="00260F31"/>
    <w:rsid w:val="0026186B"/>
    <w:rsid w:val="00262BFD"/>
    <w:rsid w:val="00265408"/>
    <w:rsid w:val="0026601D"/>
    <w:rsid w:val="00266D95"/>
    <w:rsid w:val="002674DF"/>
    <w:rsid w:val="002716B1"/>
    <w:rsid w:val="00271F3D"/>
    <w:rsid w:val="0027488F"/>
    <w:rsid w:val="00274B98"/>
    <w:rsid w:val="00275DE9"/>
    <w:rsid w:val="002764A8"/>
    <w:rsid w:val="00280B30"/>
    <w:rsid w:val="00281A75"/>
    <w:rsid w:val="00281C19"/>
    <w:rsid w:val="0028227C"/>
    <w:rsid w:val="00283715"/>
    <w:rsid w:val="00284C35"/>
    <w:rsid w:val="00285954"/>
    <w:rsid w:val="00290962"/>
    <w:rsid w:val="00291196"/>
    <w:rsid w:val="002961E4"/>
    <w:rsid w:val="002A02C2"/>
    <w:rsid w:val="002A094F"/>
    <w:rsid w:val="002A1AEE"/>
    <w:rsid w:val="002A6992"/>
    <w:rsid w:val="002A76CA"/>
    <w:rsid w:val="002B00E4"/>
    <w:rsid w:val="002B16BE"/>
    <w:rsid w:val="002B20FD"/>
    <w:rsid w:val="002C28EA"/>
    <w:rsid w:val="002C331B"/>
    <w:rsid w:val="002C3D63"/>
    <w:rsid w:val="002C4A81"/>
    <w:rsid w:val="002C4C69"/>
    <w:rsid w:val="002C6C18"/>
    <w:rsid w:val="002D2818"/>
    <w:rsid w:val="002D3A6F"/>
    <w:rsid w:val="002D676F"/>
    <w:rsid w:val="002E1039"/>
    <w:rsid w:val="002E1613"/>
    <w:rsid w:val="002E3CAD"/>
    <w:rsid w:val="002E4424"/>
    <w:rsid w:val="002E4C47"/>
    <w:rsid w:val="002E6E26"/>
    <w:rsid w:val="002E7904"/>
    <w:rsid w:val="002F18F3"/>
    <w:rsid w:val="002F213E"/>
    <w:rsid w:val="002F26FF"/>
    <w:rsid w:val="002F2BB7"/>
    <w:rsid w:val="002F34B0"/>
    <w:rsid w:val="002F3547"/>
    <w:rsid w:val="002F363B"/>
    <w:rsid w:val="00300143"/>
    <w:rsid w:val="0030229B"/>
    <w:rsid w:val="003028AA"/>
    <w:rsid w:val="003037B7"/>
    <w:rsid w:val="00304226"/>
    <w:rsid w:val="00304CFD"/>
    <w:rsid w:val="00306451"/>
    <w:rsid w:val="003100DA"/>
    <w:rsid w:val="0031087C"/>
    <w:rsid w:val="0031357D"/>
    <w:rsid w:val="00314626"/>
    <w:rsid w:val="00320B0A"/>
    <w:rsid w:val="0032234C"/>
    <w:rsid w:val="00325147"/>
    <w:rsid w:val="0032794F"/>
    <w:rsid w:val="00327F2E"/>
    <w:rsid w:val="00332526"/>
    <w:rsid w:val="00334273"/>
    <w:rsid w:val="00334A60"/>
    <w:rsid w:val="0033537E"/>
    <w:rsid w:val="003366F8"/>
    <w:rsid w:val="00336A50"/>
    <w:rsid w:val="00336B49"/>
    <w:rsid w:val="003372FB"/>
    <w:rsid w:val="0034083D"/>
    <w:rsid w:val="0034145A"/>
    <w:rsid w:val="00341F89"/>
    <w:rsid w:val="00343F04"/>
    <w:rsid w:val="00343F43"/>
    <w:rsid w:val="00345EDA"/>
    <w:rsid w:val="00346747"/>
    <w:rsid w:val="00346AFA"/>
    <w:rsid w:val="00347F90"/>
    <w:rsid w:val="00351ECD"/>
    <w:rsid w:val="0036039F"/>
    <w:rsid w:val="00361EBA"/>
    <w:rsid w:val="00362753"/>
    <w:rsid w:val="003665EE"/>
    <w:rsid w:val="003706A8"/>
    <w:rsid w:val="003741AD"/>
    <w:rsid w:val="00374203"/>
    <w:rsid w:val="003745F8"/>
    <w:rsid w:val="00374D9B"/>
    <w:rsid w:val="003765F3"/>
    <w:rsid w:val="00376620"/>
    <w:rsid w:val="00376F11"/>
    <w:rsid w:val="00380471"/>
    <w:rsid w:val="00380BDC"/>
    <w:rsid w:val="003823B8"/>
    <w:rsid w:val="00383F48"/>
    <w:rsid w:val="00384D12"/>
    <w:rsid w:val="00385573"/>
    <w:rsid w:val="00387541"/>
    <w:rsid w:val="0039017D"/>
    <w:rsid w:val="0039037C"/>
    <w:rsid w:val="00391ED5"/>
    <w:rsid w:val="00392C91"/>
    <w:rsid w:val="00393D53"/>
    <w:rsid w:val="00394034"/>
    <w:rsid w:val="00397E4C"/>
    <w:rsid w:val="003A3504"/>
    <w:rsid w:val="003A3C27"/>
    <w:rsid w:val="003A4C05"/>
    <w:rsid w:val="003A6C57"/>
    <w:rsid w:val="003B0203"/>
    <w:rsid w:val="003B1AA9"/>
    <w:rsid w:val="003B462F"/>
    <w:rsid w:val="003B4730"/>
    <w:rsid w:val="003B482C"/>
    <w:rsid w:val="003B4A23"/>
    <w:rsid w:val="003B7678"/>
    <w:rsid w:val="003B7EB9"/>
    <w:rsid w:val="003C1BA4"/>
    <w:rsid w:val="003C2E66"/>
    <w:rsid w:val="003C3481"/>
    <w:rsid w:val="003C4769"/>
    <w:rsid w:val="003C6728"/>
    <w:rsid w:val="003C6F92"/>
    <w:rsid w:val="003D16E0"/>
    <w:rsid w:val="003D2E92"/>
    <w:rsid w:val="003D3D12"/>
    <w:rsid w:val="003D402D"/>
    <w:rsid w:val="003D518B"/>
    <w:rsid w:val="003D596B"/>
    <w:rsid w:val="003D6BF4"/>
    <w:rsid w:val="003D75E2"/>
    <w:rsid w:val="003E0244"/>
    <w:rsid w:val="003E074F"/>
    <w:rsid w:val="003E25DC"/>
    <w:rsid w:val="003E5270"/>
    <w:rsid w:val="003E54C7"/>
    <w:rsid w:val="003E5C42"/>
    <w:rsid w:val="003F092A"/>
    <w:rsid w:val="003F1A29"/>
    <w:rsid w:val="003F295A"/>
    <w:rsid w:val="003F29CC"/>
    <w:rsid w:val="003F4750"/>
    <w:rsid w:val="003F533E"/>
    <w:rsid w:val="003F5E09"/>
    <w:rsid w:val="003F711A"/>
    <w:rsid w:val="003F7838"/>
    <w:rsid w:val="003F78AE"/>
    <w:rsid w:val="004011DC"/>
    <w:rsid w:val="00410F0E"/>
    <w:rsid w:val="00411381"/>
    <w:rsid w:val="00411674"/>
    <w:rsid w:val="00412418"/>
    <w:rsid w:val="00412941"/>
    <w:rsid w:val="00412A90"/>
    <w:rsid w:val="0041344D"/>
    <w:rsid w:val="00414C48"/>
    <w:rsid w:val="00416656"/>
    <w:rsid w:val="00421878"/>
    <w:rsid w:val="004259DD"/>
    <w:rsid w:val="00425ACF"/>
    <w:rsid w:val="00425E1B"/>
    <w:rsid w:val="00431447"/>
    <w:rsid w:val="00431501"/>
    <w:rsid w:val="00431D52"/>
    <w:rsid w:val="00433000"/>
    <w:rsid w:val="00434D75"/>
    <w:rsid w:val="00435428"/>
    <w:rsid w:val="00435FB5"/>
    <w:rsid w:val="00436311"/>
    <w:rsid w:val="0044002F"/>
    <w:rsid w:val="00440462"/>
    <w:rsid w:val="00443947"/>
    <w:rsid w:val="004441D0"/>
    <w:rsid w:val="00444477"/>
    <w:rsid w:val="00445D60"/>
    <w:rsid w:val="00445EE4"/>
    <w:rsid w:val="00446053"/>
    <w:rsid w:val="004461F0"/>
    <w:rsid w:val="00447AA7"/>
    <w:rsid w:val="004505C1"/>
    <w:rsid w:val="004509F3"/>
    <w:rsid w:val="00451977"/>
    <w:rsid w:val="004546CF"/>
    <w:rsid w:val="004552B9"/>
    <w:rsid w:val="004574B2"/>
    <w:rsid w:val="00461BDA"/>
    <w:rsid w:val="00465B6B"/>
    <w:rsid w:val="00467B32"/>
    <w:rsid w:val="00467F69"/>
    <w:rsid w:val="004711AE"/>
    <w:rsid w:val="00473074"/>
    <w:rsid w:val="00473776"/>
    <w:rsid w:val="00476AB6"/>
    <w:rsid w:val="00476C0A"/>
    <w:rsid w:val="0048234D"/>
    <w:rsid w:val="00482367"/>
    <w:rsid w:val="0048294A"/>
    <w:rsid w:val="0048295F"/>
    <w:rsid w:val="00483C49"/>
    <w:rsid w:val="00485494"/>
    <w:rsid w:val="0048745B"/>
    <w:rsid w:val="00487EB7"/>
    <w:rsid w:val="00490905"/>
    <w:rsid w:val="0049104E"/>
    <w:rsid w:val="004926FF"/>
    <w:rsid w:val="00493CCE"/>
    <w:rsid w:val="004945BB"/>
    <w:rsid w:val="004947B8"/>
    <w:rsid w:val="00497869"/>
    <w:rsid w:val="004A04B6"/>
    <w:rsid w:val="004A1362"/>
    <w:rsid w:val="004A1441"/>
    <w:rsid w:val="004A39CF"/>
    <w:rsid w:val="004A4956"/>
    <w:rsid w:val="004A4EEC"/>
    <w:rsid w:val="004A5557"/>
    <w:rsid w:val="004A7613"/>
    <w:rsid w:val="004B0E2D"/>
    <w:rsid w:val="004B1ADA"/>
    <w:rsid w:val="004B224A"/>
    <w:rsid w:val="004B27EE"/>
    <w:rsid w:val="004B2F02"/>
    <w:rsid w:val="004B3C09"/>
    <w:rsid w:val="004B3ECB"/>
    <w:rsid w:val="004B63FD"/>
    <w:rsid w:val="004C128B"/>
    <w:rsid w:val="004C25EC"/>
    <w:rsid w:val="004C3F99"/>
    <w:rsid w:val="004C601F"/>
    <w:rsid w:val="004C75EC"/>
    <w:rsid w:val="004D0CF1"/>
    <w:rsid w:val="004D15A1"/>
    <w:rsid w:val="004D3165"/>
    <w:rsid w:val="004E002C"/>
    <w:rsid w:val="004E0508"/>
    <w:rsid w:val="004E2220"/>
    <w:rsid w:val="004E4450"/>
    <w:rsid w:val="004E6396"/>
    <w:rsid w:val="004E7239"/>
    <w:rsid w:val="004E7C82"/>
    <w:rsid w:val="004F298B"/>
    <w:rsid w:val="004F2A9D"/>
    <w:rsid w:val="004F4F5B"/>
    <w:rsid w:val="004F55A2"/>
    <w:rsid w:val="004F5F4E"/>
    <w:rsid w:val="005003F7"/>
    <w:rsid w:val="00500A62"/>
    <w:rsid w:val="005016FB"/>
    <w:rsid w:val="00501C6A"/>
    <w:rsid w:val="00502242"/>
    <w:rsid w:val="005035CB"/>
    <w:rsid w:val="0050545D"/>
    <w:rsid w:val="00507977"/>
    <w:rsid w:val="0051028E"/>
    <w:rsid w:val="00510615"/>
    <w:rsid w:val="00511F09"/>
    <w:rsid w:val="005129A0"/>
    <w:rsid w:val="005148C2"/>
    <w:rsid w:val="00514F83"/>
    <w:rsid w:val="00516007"/>
    <w:rsid w:val="005167CE"/>
    <w:rsid w:val="005168FB"/>
    <w:rsid w:val="00517282"/>
    <w:rsid w:val="005215DA"/>
    <w:rsid w:val="00523043"/>
    <w:rsid w:val="005235E7"/>
    <w:rsid w:val="005250B1"/>
    <w:rsid w:val="00525DB1"/>
    <w:rsid w:val="00525E77"/>
    <w:rsid w:val="00527897"/>
    <w:rsid w:val="00531ED8"/>
    <w:rsid w:val="00533887"/>
    <w:rsid w:val="005340F9"/>
    <w:rsid w:val="00534500"/>
    <w:rsid w:val="00534D2D"/>
    <w:rsid w:val="00535945"/>
    <w:rsid w:val="005369AA"/>
    <w:rsid w:val="00540FF8"/>
    <w:rsid w:val="00541024"/>
    <w:rsid w:val="005416AF"/>
    <w:rsid w:val="005418BA"/>
    <w:rsid w:val="00542C6A"/>
    <w:rsid w:val="0054482A"/>
    <w:rsid w:val="00544EED"/>
    <w:rsid w:val="00546444"/>
    <w:rsid w:val="00547EB2"/>
    <w:rsid w:val="00551B09"/>
    <w:rsid w:val="005537DA"/>
    <w:rsid w:val="0055388C"/>
    <w:rsid w:val="005542C6"/>
    <w:rsid w:val="0055740E"/>
    <w:rsid w:val="005604D9"/>
    <w:rsid w:val="00560A4A"/>
    <w:rsid w:val="00564729"/>
    <w:rsid w:val="00564FF7"/>
    <w:rsid w:val="0056625F"/>
    <w:rsid w:val="00567DD8"/>
    <w:rsid w:val="00567F3F"/>
    <w:rsid w:val="00570DA8"/>
    <w:rsid w:val="0057229C"/>
    <w:rsid w:val="00572332"/>
    <w:rsid w:val="0057276F"/>
    <w:rsid w:val="005753FA"/>
    <w:rsid w:val="00575702"/>
    <w:rsid w:val="005815EC"/>
    <w:rsid w:val="00581CF6"/>
    <w:rsid w:val="0058412B"/>
    <w:rsid w:val="00584B7B"/>
    <w:rsid w:val="0058611C"/>
    <w:rsid w:val="00590372"/>
    <w:rsid w:val="00590C84"/>
    <w:rsid w:val="00591BD1"/>
    <w:rsid w:val="0059237E"/>
    <w:rsid w:val="005935A5"/>
    <w:rsid w:val="00593D81"/>
    <w:rsid w:val="005949FD"/>
    <w:rsid w:val="00594A0B"/>
    <w:rsid w:val="00596161"/>
    <w:rsid w:val="0059757C"/>
    <w:rsid w:val="005A397C"/>
    <w:rsid w:val="005A483C"/>
    <w:rsid w:val="005A4E76"/>
    <w:rsid w:val="005A6DD6"/>
    <w:rsid w:val="005A7F9C"/>
    <w:rsid w:val="005B3CF5"/>
    <w:rsid w:val="005B6382"/>
    <w:rsid w:val="005C0E02"/>
    <w:rsid w:val="005C15A9"/>
    <w:rsid w:val="005C222A"/>
    <w:rsid w:val="005C250F"/>
    <w:rsid w:val="005C2E0D"/>
    <w:rsid w:val="005C394F"/>
    <w:rsid w:val="005C3E11"/>
    <w:rsid w:val="005C61EE"/>
    <w:rsid w:val="005C6C30"/>
    <w:rsid w:val="005C7E09"/>
    <w:rsid w:val="005D1436"/>
    <w:rsid w:val="005D30D5"/>
    <w:rsid w:val="005D32FB"/>
    <w:rsid w:val="005D76FE"/>
    <w:rsid w:val="005D7DFF"/>
    <w:rsid w:val="005E18B4"/>
    <w:rsid w:val="005E1D91"/>
    <w:rsid w:val="005E3FD3"/>
    <w:rsid w:val="005E4B8E"/>
    <w:rsid w:val="005E5D3E"/>
    <w:rsid w:val="005F12AF"/>
    <w:rsid w:val="005F2BD5"/>
    <w:rsid w:val="005F2EFE"/>
    <w:rsid w:val="005F304D"/>
    <w:rsid w:val="005F39B9"/>
    <w:rsid w:val="005F481B"/>
    <w:rsid w:val="006017C8"/>
    <w:rsid w:val="00601C09"/>
    <w:rsid w:val="00603330"/>
    <w:rsid w:val="00603C4D"/>
    <w:rsid w:val="00603E1C"/>
    <w:rsid w:val="006059D4"/>
    <w:rsid w:val="00605F59"/>
    <w:rsid w:val="006102DC"/>
    <w:rsid w:val="0061087E"/>
    <w:rsid w:val="0061143B"/>
    <w:rsid w:val="00611E75"/>
    <w:rsid w:val="006138AF"/>
    <w:rsid w:val="00614590"/>
    <w:rsid w:val="0061477C"/>
    <w:rsid w:val="00614CC6"/>
    <w:rsid w:val="00616042"/>
    <w:rsid w:val="00616FBA"/>
    <w:rsid w:val="006170D8"/>
    <w:rsid w:val="0062317B"/>
    <w:rsid w:val="00624860"/>
    <w:rsid w:val="00625650"/>
    <w:rsid w:val="0062586A"/>
    <w:rsid w:val="00625ACD"/>
    <w:rsid w:val="00625CA8"/>
    <w:rsid w:val="0062769D"/>
    <w:rsid w:val="00633053"/>
    <w:rsid w:val="00633A01"/>
    <w:rsid w:val="0063673F"/>
    <w:rsid w:val="0064047B"/>
    <w:rsid w:val="006405AB"/>
    <w:rsid w:val="00640910"/>
    <w:rsid w:val="00642A0D"/>
    <w:rsid w:val="00642F0A"/>
    <w:rsid w:val="006465F1"/>
    <w:rsid w:val="00653760"/>
    <w:rsid w:val="00660CE3"/>
    <w:rsid w:val="00660E3A"/>
    <w:rsid w:val="00663A77"/>
    <w:rsid w:val="006640F5"/>
    <w:rsid w:val="006709A9"/>
    <w:rsid w:val="00670FA4"/>
    <w:rsid w:val="0067483D"/>
    <w:rsid w:val="00674F9D"/>
    <w:rsid w:val="00675036"/>
    <w:rsid w:val="00681566"/>
    <w:rsid w:val="00681652"/>
    <w:rsid w:val="00684206"/>
    <w:rsid w:val="00684354"/>
    <w:rsid w:val="00686639"/>
    <w:rsid w:val="00692913"/>
    <w:rsid w:val="006937B7"/>
    <w:rsid w:val="0069459B"/>
    <w:rsid w:val="006A0BB5"/>
    <w:rsid w:val="006A1CB0"/>
    <w:rsid w:val="006A235C"/>
    <w:rsid w:val="006A2F23"/>
    <w:rsid w:val="006A3074"/>
    <w:rsid w:val="006A445F"/>
    <w:rsid w:val="006A553F"/>
    <w:rsid w:val="006A69E8"/>
    <w:rsid w:val="006A6ADE"/>
    <w:rsid w:val="006A7951"/>
    <w:rsid w:val="006B344D"/>
    <w:rsid w:val="006B378D"/>
    <w:rsid w:val="006C02B6"/>
    <w:rsid w:val="006C2186"/>
    <w:rsid w:val="006C2613"/>
    <w:rsid w:val="006C371A"/>
    <w:rsid w:val="006C5619"/>
    <w:rsid w:val="006C606E"/>
    <w:rsid w:val="006C6E9A"/>
    <w:rsid w:val="006C7FDF"/>
    <w:rsid w:val="006D10B9"/>
    <w:rsid w:val="006D16EF"/>
    <w:rsid w:val="006D3E36"/>
    <w:rsid w:val="006D75C3"/>
    <w:rsid w:val="006D75E2"/>
    <w:rsid w:val="006D7746"/>
    <w:rsid w:val="006E0223"/>
    <w:rsid w:val="006E09DA"/>
    <w:rsid w:val="006E0E88"/>
    <w:rsid w:val="006E18C3"/>
    <w:rsid w:val="006E2C6A"/>
    <w:rsid w:val="006E4F18"/>
    <w:rsid w:val="006E683D"/>
    <w:rsid w:val="006E68CD"/>
    <w:rsid w:val="006F003A"/>
    <w:rsid w:val="006F03AA"/>
    <w:rsid w:val="006F05AE"/>
    <w:rsid w:val="006F17B4"/>
    <w:rsid w:val="006F1E4A"/>
    <w:rsid w:val="006F37BA"/>
    <w:rsid w:val="006F5811"/>
    <w:rsid w:val="006F6435"/>
    <w:rsid w:val="007020CC"/>
    <w:rsid w:val="00702550"/>
    <w:rsid w:val="00702B22"/>
    <w:rsid w:val="00702F98"/>
    <w:rsid w:val="00703156"/>
    <w:rsid w:val="007039AF"/>
    <w:rsid w:val="007046F8"/>
    <w:rsid w:val="007050C2"/>
    <w:rsid w:val="00706FD5"/>
    <w:rsid w:val="00710A8F"/>
    <w:rsid w:val="00711546"/>
    <w:rsid w:val="007155CE"/>
    <w:rsid w:val="00715F38"/>
    <w:rsid w:val="00720F4D"/>
    <w:rsid w:val="007217D8"/>
    <w:rsid w:val="0072341B"/>
    <w:rsid w:val="00723739"/>
    <w:rsid w:val="007239FF"/>
    <w:rsid w:val="00726B88"/>
    <w:rsid w:val="00727049"/>
    <w:rsid w:val="0072746E"/>
    <w:rsid w:val="0072781F"/>
    <w:rsid w:val="00730A4C"/>
    <w:rsid w:val="00732043"/>
    <w:rsid w:val="0073269B"/>
    <w:rsid w:val="00733EF4"/>
    <w:rsid w:val="007419B9"/>
    <w:rsid w:val="00743786"/>
    <w:rsid w:val="00744008"/>
    <w:rsid w:val="00744646"/>
    <w:rsid w:val="00745567"/>
    <w:rsid w:val="007456F6"/>
    <w:rsid w:val="007471CB"/>
    <w:rsid w:val="00747DAB"/>
    <w:rsid w:val="00750A06"/>
    <w:rsid w:val="00750F6F"/>
    <w:rsid w:val="00751DD7"/>
    <w:rsid w:val="00752311"/>
    <w:rsid w:val="0075583F"/>
    <w:rsid w:val="00755CAC"/>
    <w:rsid w:val="00756B1C"/>
    <w:rsid w:val="00757AB8"/>
    <w:rsid w:val="00760B04"/>
    <w:rsid w:val="00762BB9"/>
    <w:rsid w:val="00773488"/>
    <w:rsid w:val="0077658D"/>
    <w:rsid w:val="00781598"/>
    <w:rsid w:val="00782B27"/>
    <w:rsid w:val="0078377D"/>
    <w:rsid w:val="00786B34"/>
    <w:rsid w:val="007871B7"/>
    <w:rsid w:val="00790275"/>
    <w:rsid w:val="00791F95"/>
    <w:rsid w:val="00793D34"/>
    <w:rsid w:val="007940AF"/>
    <w:rsid w:val="00794764"/>
    <w:rsid w:val="00795A2A"/>
    <w:rsid w:val="00797A2F"/>
    <w:rsid w:val="007A3B4A"/>
    <w:rsid w:val="007A5AC7"/>
    <w:rsid w:val="007A7BFE"/>
    <w:rsid w:val="007A7F97"/>
    <w:rsid w:val="007B3931"/>
    <w:rsid w:val="007B3949"/>
    <w:rsid w:val="007B475F"/>
    <w:rsid w:val="007B6346"/>
    <w:rsid w:val="007B66C8"/>
    <w:rsid w:val="007C0511"/>
    <w:rsid w:val="007C46B2"/>
    <w:rsid w:val="007C55FA"/>
    <w:rsid w:val="007C7966"/>
    <w:rsid w:val="007D004E"/>
    <w:rsid w:val="007D0CD7"/>
    <w:rsid w:val="007D1013"/>
    <w:rsid w:val="007D1D20"/>
    <w:rsid w:val="007D313F"/>
    <w:rsid w:val="007D5D62"/>
    <w:rsid w:val="007E0073"/>
    <w:rsid w:val="007E1963"/>
    <w:rsid w:val="007E2854"/>
    <w:rsid w:val="007E3AEB"/>
    <w:rsid w:val="007E46C8"/>
    <w:rsid w:val="007E5EED"/>
    <w:rsid w:val="007F085D"/>
    <w:rsid w:val="007F50DC"/>
    <w:rsid w:val="007F5643"/>
    <w:rsid w:val="007F624A"/>
    <w:rsid w:val="007F62A6"/>
    <w:rsid w:val="008018B8"/>
    <w:rsid w:val="008027C6"/>
    <w:rsid w:val="0080403C"/>
    <w:rsid w:val="00804B5E"/>
    <w:rsid w:val="00804B8C"/>
    <w:rsid w:val="00805785"/>
    <w:rsid w:val="00807C05"/>
    <w:rsid w:val="008111C1"/>
    <w:rsid w:val="00812A76"/>
    <w:rsid w:val="008132AB"/>
    <w:rsid w:val="00814501"/>
    <w:rsid w:val="008164AF"/>
    <w:rsid w:val="00816F90"/>
    <w:rsid w:val="008178FF"/>
    <w:rsid w:val="008179E9"/>
    <w:rsid w:val="00817CB3"/>
    <w:rsid w:val="008203A4"/>
    <w:rsid w:val="00822606"/>
    <w:rsid w:val="00823BFD"/>
    <w:rsid w:val="00825B3A"/>
    <w:rsid w:val="00831459"/>
    <w:rsid w:val="00831AB8"/>
    <w:rsid w:val="00835706"/>
    <w:rsid w:val="008377A6"/>
    <w:rsid w:val="00837F3D"/>
    <w:rsid w:val="008419FA"/>
    <w:rsid w:val="00843BEB"/>
    <w:rsid w:val="008472E6"/>
    <w:rsid w:val="008511B1"/>
    <w:rsid w:val="008519B5"/>
    <w:rsid w:val="00851F5D"/>
    <w:rsid w:val="00852134"/>
    <w:rsid w:val="0085220B"/>
    <w:rsid w:val="008529AB"/>
    <w:rsid w:val="008548CB"/>
    <w:rsid w:val="00855C1A"/>
    <w:rsid w:val="00855CEA"/>
    <w:rsid w:val="008564F7"/>
    <w:rsid w:val="00861ADE"/>
    <w:rsid w:val="00861F65"/>
    <w:rsid w:val="0086446C"/>
    <w:rsid w:val="00867076"/>
    <w:rsid w:val="00867611"/>
    <w:rsid w:val="00867F70"/>
    <w:rsid w:val="008702EB"/>
    <w:rsid w:val="0087093D"/>
    <w:rsid w:val="008729E3"/>
    <w:rsid w:val="00872B4B"/>
    <w:rsid w:val="008734A6"/>
    <w:rsid w:val="0087598E"/>
    <w:rsid w:val="0087605F"/>
    <w:rsid w:val="00876F21"/>
    <w:rsid w:val="00881A61"/>
    <w:rsid w:val="0088253A"/>
    <w:rsid w:val="00885BB6"/>
    <w:rsid w:val="00887621"/>
    <w:rsid w:val="00891217"/>
    <w:rsid w:val="00891358"/>
    <w:rsid w:val="008929F4"/>
    <w:rsid w:val="00892DF2"/>
    <w:rsid w:val="0089517E"/>
    <w:rsid w:val="00896422"/>
    <w:rsid w:val="008A0AA7"/>
    <w:rsid w:val="008A1A84"/>
    <w:rsid w:val="008A304E"/>
    <w:rsid w:val="008A3713"/>
    <w:rsid w:val="008A3E68"/>
    <w:rsid w:val="008A4A4A"/>
    <w:rsid w:val="008A7CF0"/>
    <w:rsid w:val="008B0841"/>
    <w:rsid w:val="008B2B61"/>
    <w:rsid w:val="008B3876"/>
    <w:rsid w:val="008B41D5"/>
    <w:rsid w:val="008B49DE"/>
    <w:rsid w:val="008B5B9E"/>
    <w:rsid w:val="008B6EE3"/>
    <w:rsid w:val="008B7027"/>
    <w:rsid w:val="008C015D"/>
    <w:rsid w:val="008C0A11"/>
    <w:rsid w:val="008C200A"/>
    <w:rsid w:val="008C59C2"/>
    <w:rsid w:val="008C5FEA"/>
    <w:rsid w:val="008D156F"/>
    <w:rsid w:val="008D1EFB"/>
    <w:rsid w:val="008D4C7E"/>
    <w:rsid w:val="008D5497"/>
    <w:rsid w:val="008D61C6"/>
    <w:rsid w:val="008D6283"/>
    <w:rsid w:val="008D7A56"/>
    <w:rsid w:val="008E0824"/>
    <w:rsid w:val="008E096D"/>
    <w:rsid w:val="008E0CE3"/>
    <w:rsid w:val="008E3AFC"/>
    <w:rsid w:val="008E4173"/>
    <w:rsid w:val="008E4B5C"/>
    <w:rsid w:val="008E5A95"/>
    <w:rsid w:val="008E6377"/>
    <w:rsid w:val="008E6FAD"/>
    <w:rsid w:val="008F06EA"/>
    <w:rsid w:val="008F22CD"/>
    <w:rsid w:val="008F35D3"/>
    <w:rsid w:val="008F3FF0"/>
    <w:rsid w:val="008F4702"/>
    <w:rsid w:val="008F4B3A"/>
    <w:rsid w:val="008F4BF7"/>
    <w:rsid w:val="008F561B"/>
    <w:rsid w:val="008F5F69"/>
    <w:rsid w:val="008F6882"/>
    <w:rsid w:val="008F6A4F"/>
    <w:rsid w:val="008F74DA"/>
    <w:rsid w:val="008F7CFB"/>
    <w:rsid w:val="0091013D"/>
    <w:rsid w:val="00912394"/>
    <w:rsid w:val="00914FBC"/>
    <w:rsid w:val="00915C39"/>
    <w:rsid w:val="00917003"/>
    <w:rsid w:val="00917886"/>
    <w:rsid w:val="0091797B"/>
    <w:rsid w:val="00920419"/>
    <w:rsid w:val="009248E4"/>
    <w:rsid w:val="00924947"/>
    <w:rsid w:val="0092763E"/>
    <w:rsid w:val="009328FC"/>
    <w:rsid w:val="009364B0"/>
    <w:rsid w:val="009374C3"/>
    <w:rsid w:val="009413B1"/>
    <w:rsid w:val="0094344B"/>
    <w:rsid w:val="009439AC"/>
    <w:rsid w:val="0094645C"/>
    <w:rsid w:val="00950382"/>
    <w:rsid w:val="009526BE"/>
    <w:rsid w:val="00952B75"/>
    <w:rsid w:val="00956DC5"/>
    <w:rsid w:val="00960F25"/>
    <w:rsid w:val="00961218"/>
    <w:rsid w:val="009628A8"/>
    <w:rsid w:val="00963B6A"/>
    <w:rsid w:val="00964424"/>
    <w:rsid w:val="009645D1"/>
    <w:rsid w:val="0097119B"/>
    <w:rsid w:val="009728A3"/>
    <w:rsid w:val="00973B09"/>
    <w:rsid w:val="00974B8C"/>
    <w:rsid w:val="00976BC1"/>
    <w:rsid w:val="0097757D"/>
    <w:rsid w:val="00977B0D"/>
    <w:rsid w:val="00981625"/>
    <w:rsid w:val="0098191C"/>
    <w:rsid w:val="009845AC"/>
    <w:rsid w:val="00985C2D"/>
    <w:rsid w:val="009861AB"/>
    <w:rsid w:val="0098680A"/>
    <w:rsid w:val="00987842"/>
    <w:rsid w:val="009927EA"/>
    <w:rsid w:val="0099417D"/>
    <w:rsid w:val="00994728"/>
    <w:rsid w:val="00995BA9"/>
    <w:rsid w:val="009A071C"/>
    <w:rsid w:val="009A2DE2"/>
    <w:rsid w:val="009A5089"/>
    <w:rsid w:val="009B1C7F"/>
    <w:rsid w:val="009B2A3B"/>
    <w:rsid w:val="009B5280"/>
    <w:rsid w:val="009B6F2E"/>
    <w:rsid w:val="009B7204"/>
    <w:rsid w:val="009C11EF"/>
    <w:rsid w:val="009C4C13"/>
    <w:rsid w:val="009C765E"/>
    <w:rsid w:val="009D09FC"/>
    <w:rsid w:val="009E0CB0"/>
    <w:rsid w:val="009E1235"/>
    <w:rsid w:val="009E15BD"/>
    <w:rsid w:val="009E3C9B"/>
    <w:rsid w:val="009E4DE1"/>
    <w:rsid w:val="009E4F8F"/>
    <w:rsid w:val="009E6D74"/>
    <w:rsid w:val="009E79F0"/>
    <w:rsid w:val="009E7E84"/>
    <w:rsid w:val="009E7FB4"/>
    <w:rsid w:val="009F0403"/>
    <w:rsid w:val="009F1F2B"/>
    <w:rsid w:val="009F56EC"/>
    <w:rsid w:val="009F65E0"/>
    <w:rsid w:val="009F711B"/>
    <w:rsid w:val="009F7596"/>
    <w:rsid w:val="00A01896"/>
    <w:rsid w:val="00A07207"/>
    <w:rsid w:val="00A1017D"/>
    <w:rsid w:val="00A10A89"/>
    <w:rsid w:val="00A10D0A"/>
    <w:rsid w:val="00A11B83"/>
    <w:rsid w:val="00A11D20"/>
    <w:rsid w:val="00A1383B"/>
    <w:rsid w:val="00A15AAD"/>
    <w:rsid w:val="00A16841"/>
    <w:rsid w:val="00A1773C"/>
    <w:rsid w:val="00A17860"/>
    <w:rsid w:val="00A20D20"/>
    <w:rsid w:val="00A20F60"/>
    <w:rsid w:val="00A2358F"/>
    <w:rsid w:val="00A24917"/>
    <w:rsid w:val="00A25230"/>
    <w:rsid w:val="00A273EF"/>
    <w:rsid w:val="00A277F6"/>
    <w:rsid w:val="00A30C10"/>
    <w:rsid w:val="00A32AD2"/>
    <w:rsid w:val="00A32B8B"/>
    <w:rsid w:val="00A332DF"/>
    <w:rsid w:val="00A34209"/>
    <w:rsid w:val="00A3490C"/>
    <w:rsid w:val="00A35789"/>
    <w:rsid w:val="00A3604C"/>
    <w:rsid w:val="00A361CE"/>
    <w:rsid w:val="00A40477"/>
    <w:rsid w:val="00A4340B"/>
    <w:rsid w:val="00A45747"/>
    <w:rsid w:val="00A46630"/>
    <w:rsid w:val="00A50346"/>
    <w:rsid w:val="00A53450"/>
    <w:rsid w:val="00A611F0"/>
    <w:rsid w:val="00A61EB0"/>
    <w:rsid w:val="00A627F3"/>
    <w:rsid w:val="00A656BB"/>
    <w:rsid w:val="00A662FD"/>
    <w:rsid w:val="00A67944"/>
    <w:rsid w:val="00A70936"/>
    <w:rsid w:val="00A7281D"/>
    <w:rsid w:val="00A742E7"/>
    <w:rsid w:val="00A758D3"/>
    <w:rsid w:val="00A75B1A"/>
    <w:rsid w:val="00A77444"/>
    <w:rsid w:val="00A77954"/>
    <w:rsid w:val="00A77C0A"/>
    <w:rsid w:val="00A80B24"/>
    <w:rsid w:val="00A80F2C"/>
    <w:rsid w:val="00A81194"/>
    <w:rsid w:val="00A81785"/>
    <w:rsid w:val="00A81F92"/>
    <w:rsid w:val="00A82277"/>
    <w:rsid w:val="00A83201"/>
    <w:rsid w:val="00A84F15"/>
    <w:rsid w:val="00A87559"/>
    <w:rsid w:val="00A9004B"/>
    <w:rsid w:val="00A91903"/>
    <w:rsid w:val="00A92037"/>
    <w:rsid w:val="00A92D8B"/>
    <w:rsid w:val="00A92E9E"/>
    <w:rsid w:val="00A94040"/>
    <w:rsid w:val="00A953D1"/>
    <w:rsid w:val="00A95E31"/>
    <w:rsid w:val="00A97151"/>
    <w:rsid w:val="00AA10A2"/>
    <w:rsid w:val="00AA22E1"/>
    <w:rsid w:val="00AA292D"/>
    <w:rsid w:val="00AA3479"/>
    <w:rsid w:val="00AA5EA2"/>
    <w:rsid w:val="00AA6E19"/>
    <w:rsid w:val="00AB36C2"/>
    <w:rsid w:val="00AB4A32"/>
    <w:rsid w:val="00AB5082"/>
    <w:rsid w:val="00AB5798"/>
    <w:rsid w:val="00AB6210"/>
    <w:rsid w:val="00AB657D"/>
    <w:rsid w:val="00AB65EA"/>
    <w:rsid w:val="00AB6D9F"/>
    <w:rsid w:val="00AB7A69"/>
    <w:rsid w:val="00AC43F5"/>
    <w:rsid w:val="00AC4F13"/>
    <w:rsid w:val="00AC6744"/>
    <w:rsid w:val="00AC772B"/>
    <w:rsid w:val="00AD03B3"/>
    <w:rsid w:val="00AD1BC3"/>
    <w:rsid w:val="00AD3148"/>
    <w:rsid w:val="00AD56FB"/>
    <w:rsid w:val="00AE7EDA"/>
    <w:rsid w:val="00AF20A3"/>
    <w:rsid w:val="00AF2F78"/>
    <w:rsid w:val="00AF532F"/>
    <w:rsid w:val="00AF5CB5"/>
    <w:rsid w:val="00AF625C"/>
    <w:rsid w:val="00AF6267"/>
    <w:rsid w:val="00AF651F"/>
    <w:rsid w:val="00AF6604"/>
    <w:rsid w:val="00AF68F9"/>
    <w:rsid w:val="00AF7213"/>
    <w:rsid w:val="00B00EFB"/>
    <w:rsid w:val="00B0256E"/>
    <w:rsid w:val="00B041EB"/>
    <w:rsid w:val="00B07608"/>
    <w:rsid w:val="00B07B3A"/>
    <w:rsid w:val="00B108CD"/>
    <w:rsid w:val="00B10C99"/>
    <w:rsid w:val="00B11975"/>
    <w:rsid w:val="00B14249"/>
    <w:rsid w:val="00B1635E"/>
    <w:rsid w:val="00B2084F"/>
    <w:rsid w:val="00B20A9B"/>
    <w:rsid w:val="00B22EFA"/>
    <w:rsid w:val="00B22F75"/>
    <w:rsid w:val="00B23266"/>
    <w:rsid w:val="00B24A14"/>
    <w:rsid w:val="00B276F4"/>
    <w:rsid w:val="00B32524"/>
    <w:rsid w:val="00B34A71"/>
    <w:rsid w:val="00B35784"/>
    <w:rsid w:val="00B357F0"/>
    <w:rsid w:val="00B36064"/>
    <w:rsid w:val="00B36B3E"/>
    <w:rsid w:val="00B40347"/>
    <w:rsid w:val="00B42CFA"/>
    <w:rsid w:val="00B4375A"/>
    <w:rsid w:val="00B437D0"/>
    <w:rsid w:val="00B4432D"/>
    <w:rsid w:val="00B45381"/>
    <w:rsid w:val="00B45830"/>
    <w:rsid w:val="00B464A2"/>
    <w:rsid w:val="00B51DFD"/>
    <w:rsid w:val="00B53CE5"/>
    <w:rsid w:val="00B556FC"/>
    <w:rsid w:val="00B569AF"/>
    <w:rsid w:val="00B56D88"/>
    <w:rsid w:val="00B57782"/>
    <w:rsid w:val="00B57E5B"/>
    <w:rsid w:val="00B6064D"/>
    <w:rsid w:val="00B61C0C"/>
    <w:rsid w:val="00B62C11"/>
    <w:rsid w:val="00B6695B"/>
    <w:rsid w:val="00B701DA"/>
    <w:rsid w:val="00B703D1"/>
    <w:rsid w:val="00B71F5E"/>
    <w:rsid w:val="00B74007"/>
    <w:rsid w:val="00B77242"/>
    <w:rsid w:val="00B82C49"/>
    <w:rsid w:val="00B834C5"/>
    <w:rsid w:val="00B8437E"/>
    <w:rsid w:val="00B84985"/>
    <w:rsid w:val="00B850E1"/>
    <w:rsid w:val="00B852EA"/>
    <w:rsid w:val="00B912F7"/>
    <w:rsid w:val="00B91E24"/>
    <w:rsid w:val="00B9360F"/>
    <w:rsid w:val="00B94E1A"/>
    <w:rsid w:val="00B95408"/>
    <w:rsid w:val="00B9696A"/>
    <w:rsid w:val="00B979D4"/>
    <w:rsid w:val="00BA10BC"/>
    <w:rsid w:val="00BA188F"/>
    <w:rsid w:val="00BA4036"/>
    <w:rsid w:val="00BA5177"/>
    <w:rsid w:val="00BB0698"/>
    <w:rsid w:val="00BB2C35"/>
    <w:rsid w:val="00BB414A"/>
    <w:rsid w:val="00BB4A1A"/>
    <w:rsid w:val="00BB6F7E"/>
    <w:rsid w:val="00BC0036"/>
    <w:rsid w:val="00BC0F56"/>
    <w:rsid w:val="00BC1055"/>
    <w:rsid w:val="00BC2EB2"/>
    <w:rsid w:val="00BC36D4"/>
    <w:rsid w:val="00BC6B0A"/>
    <w:rsid w:val="00BC6B9A"/>
    <w:rsid w:val="00BD055E"/>
    <w:rsid w:val="00BD0ED4"/>
    <w:rsid w:val="00BD2078"/>
    <w:rsid w:val="00BD208E"/>
    <w:rsid w:val="00BD3A09"/>
    <w:rsid w:val="00BE3099"/>
    <w:rsid w:val="00BE5F8F"/>
    <w:rsid w:val="00BE6537"/>
    <w:rsid w:val="00BF0AAD"/>
    <w:rsid w:val="00BF2FA9"/>
    <w:rsid w:val="00C008B5"/>
    <w:rsid w:val="00C01B77"/>
    <w:rsid w:val="00C02EFB"/>
    <w:rsid w:val="00C03723"/>
    <w:rsid w:val="00C05C13"/>
    <w:rsid w:val="00C06F90"/>
    <w:rsid w:val="00C10846"/>
    <w:rsid w:val="00C11D16"/>
    <w:rsid w:val="00C144D6"/>
    <w:rsid w:val="00C1573F"/>
    <w:rsid w:val="00C17107"/>
    <w:rsid w:val="00C177FA"/>
    <w:rsid w:val="00C219E4"/>
    <w:rsid w:val="00C25BA8"/>
    <w:rsid w:val="00C27FDE"/>
    <w:rsid w:val="00C31F6A"/>
    <w:rsid w:val="00C327C6"/>
    <w:rsid w:val="00C329AB"/>
    <w:rsid w:val="00C33536"/>
    <w:rsid w:val="00C340F7"/>
    <w:rsid w:val="00C37124"/>
    <w:rsid w:val="00C40A79"/>
    <w:rsid w:val="00C42EAC"/>
    <w:rsid w:val="00C4492F"/>
    <w:rsid w:val="00C46BA3"/>
    <w:rsid w:val="00C47931"/>
    <w:rsid w:val="00C50A19"/>
    <w:rsid w:val="00C51639"/>
    <w:rsid w:val="00C51BA0"/>
    <w:rsid w:val="00C52A48"/>
    <w:rsid w:val="00C56C9E"/>
    <w:rsid w:val="00C60784"/>
    <w:rsid w:val="00C62173"/>
    <w:rsid w:val="00C623B4"/>
    <w:rsid w:val="00C62EA2"/>
    <w:rsid w:val="00C65008"/>
    <w:rsid w:val="00C65BEA"/>
    <w:rsid w:val="00C65F2D"/>
    <w:rsid w:val="00C669E7"/>
    <w:rsid w:val="00C66ED3"/>
    <w:rsid w:val="00C73A45"/>
    <w:rsid w:val="00C73AA5"/>
    <w:rsid w:val="00C752EC"/>
    <w:rsid w:val="00C7637D"/>
    <w:rsid w:val="00C763C0"/>
    <w:rsid w:val="00C764BC"/>
    <w:rsid w:val="00C7662B"/>
    <w:rsid w:val="00C76B07"/>
    <w:rsid w:val="00C76D0D"/>
    <w:rsid w:val="00C8092A"/>
    <w:rsid w:val="00C83532"/>
    <w:rsid w:val="00C84DA3"/>
    <w:rsid w:val="00C92AAC"/>
    <w:rsid w:val="00C93DC3"/>
    <w:rsid w:val="00C95D39"/>
    <w:rsid w:val="00CA121F"/>
    <w:rsid w:val="00CA1ABD"/>
    <w:rsid w:val="00CA40B1"/>
    <w:rsid w:val="00CA4D65"/>
    <w:rsid w:val="00CA7DF5"/>
    <w:rsid w:val="00CB16CD"/>
    <w:rsid w:val="00CB1D9A"/>
    <w:rsid w:val="00CB3381"/>
    <w:rsid w:val="00CB5B33"/>
    <w:rsid w:val="00CB7EDE"/>
    <w:rsid w:val="00CC08E9"/>
    <w:rsid w:val="00CC189F"/>
    <w:rsid w:val="00CC45A8"/>
    <w:rsid w:val="00CC560C"/>
    <w:rsid w:val="00CD18CA"/>
    <w:rsid w:val="00CD2ADA"/>
    <w:rsid w:val="00CD366C"/>
    <w:rsid w:val="00CD3AD5"/>
    <w:rsid w:val="00CD4836"/>
    <w:rsid w:val="00CD4CDB"/>
    <w:rsid w:val="00CD6673"/>
    <w:rsid w:val="00CD6E60"/>
    <w:rsid w:val="00CD7F85"/>
    <w:rsid w:val="00CE1065"/>
    <w:rsid w:val="00CE2515"/>
    <w:rsid w:val="00CE2ED7"/>
    <w:rsid w:val="00CE3744"/>
    <w:rsid w:val="00CE4AFD"/>
    <w:rsid w:val="00CE6767"/>
    <w:rsid w:val="00CF1534"/>
    <w:rsid w:val="00CF165C"/>
    <w:rsid w:val="00CF5799"/>
    <w:rsid w:val="00CF5C18"/>
    <w:rsid w:val="00CF6764"/>
    <w:rsid w:val="00CF6EFC"/>
    <w:rsid w:val="00D0122F"/>
    <w:rsid w:val="00D03014"/>
    <w:rsid w:val="00D04203"/>
    <w:rsid w:val="00D05CA8"/>
    <w:rsid w:val="00D12618"/>
    <w:rsid w:val="00D1353B"/>
    <w:rsid w:val="00D13738"/>
    <w:rsid w:val="00D13894"/>
    <w:rsid w:val="00D13E80"/>
    <w:rsid w:val="00D15764"/>
    <w:rsid w:val="00D1761A"/>
    <w:rsid w:val="00D22D18"/>
    <w:rsid w:val="00D23A84"/>
    <w:rsid w:val="00D2408D"/>
    <w:rsid w:val="00D274B5"/>
    <w:rsid w:val="00D302AD"/>
    <w:rsid w:val="00D3246F"/>
    <w:rsid w:val="00D3286A"/>
    <w:rsid w:val="00D35780"/>
    <w:rsid w:val="00D36D2C"/>
    <w:rsid w:val="00D37640"/>
    <w:rsid w:val="00D459A1"/>
    <w:rsid w:val="00D45E49"/>
    <w:rsid w:val="00D463D6"/>
    <w:rsid w:val="00D46437"/>
    <w:rsid w:val="00D47D4E"/>
    <w:rsid w:val="00D5084E"/>
    <w:rsid w:val="00D50A03"/>
    <w:rsid w:val="00D52024"/>
    <w:rsid w:val="00D529CA"/>
    <w:rsid w:val="00D52FF2"/>
    <w:rsid w:val="00D54A83"/>
    <w:rsid w:val="00D55A84"/>
    <w:rsid w:val="00D562F4"/>
    <w:rsid w:val="00D56425"/>
    <w:rsid w:val="00D56A84"/>
    <w:rsid w:val="00D60D33"/>
    <w:rsid w:val="00D656EF"/>
    <w:rsid w:val="00D65E74"/>
    <w:rsid w:val="00D67219"/>
    <w:rsid w:val="00D701EC"/>
    <w:rsid w:val="00D70305"/>
    <w:rsid w:val="00D708DE"/>
    <w:rsid w:val="00D70EB2"/>
    <w:rsid w:val="00D71612"/>
    <w:rsid w:val="00D7161F"/>
    <w:rsid w:val="00D72EBB"/>
    <w:rsid w:val="00D731CA"/>
    <w:rsid w:val="00D732F1"/>
    <w:rsid w:val="00D739A2"/>
    <w:rsid w:val="00D73BE8"/>
    <w:rsid w:val="00D74FF5"/>
    <w:rsid w:val="00D76622"/>
    <w:rsid w:val="00D81421"/>
    <w:rsid w:val="00D81548"/>
    <w:rsid w:val="00D8231D"/>
    <w:rsid w:val="00D83237"/>
    <w:rsid w:val="00D84330"/>
    <w:rsid w:val="00D844B5"/>
    <w:rsid w:val="00D86633"/>
    <w:rsid w:val="00D86FAF"/>
    <w:rsid w:val="00D87829"/>
    <w:rsid w:val="00D90920"/>
    <w:rsid w:val="00D92523"/>
    <w:rsid w:val="00D925C7"/>
    <w:rsid w:val="00D93BA4"/>
    <w:rsid w:val="00D942ED"/>
    <w:rsid w:val="00D94DDF"/>
    <w:rsid w:val="00D95582"/>
    <w:rsid w:val="00D9637D"/>
    <w:rsid w:val="00D96A5F"/>
    <w:rsid w:val="00D9777E"/>
    <w:rsid w:val="00DA1533"/>
    <w:rsid w:val="00DA3369"/>
    <w:rsid w:val="00DA3A3E"/>
    <w:rsid w:val="00DA51BE"/>
    <w:rsid w:val="00DA5E07"/>
    <w:rsid w:val="00DA5FEA"/>
    <w:rsid w:val="00DA63A7"/>
    <w:rsid w:val="00DA6890"/>
    <w:rsid w:val="00DB0A38"/>
    <w:rsid w:val="00DB1422"/>
    <w:rsid w:val="00DB2FEA"/>
    <w:rsid w:val="00DB3A4D"/>
    <w:rsid w:val="00DB6217"/>
    <w:rsid w:val="00DB7866"/>
    <w:rsid w:val="00DC1B7D"/>
    <w:rsid w:val="00DC1D91"/>
    <w:rsid w:val="00DC30FD"/>
    <w:rsid w:val="00DC3819"/>
    <w:rsid w:val="00DC3EB2"/>
    <w:rsid w:val="00DC4BEA"/>
    <w:rsid w:val="00DC51AB"/>
    <w:rsid w:val="00DC57AF"/>
    <w:rsid w:val="00DC6905"/>
    <w:rsid w:val="00DD0BE6"/>
    <w:rsid w:val="00DD19F8"/>
    <w:rsid w:val="00DD21D7"/>
    <w:rsid w:val="00DD24B0"/>
    <w:rsid w:val="00DD2C75"/>
    <w:rsid w:val="00DD34B7"/>
    <w:rsid w:val="00DD34FF"/>
    <w:rsid w:val="00DD3946"/>
    <w:rsid w:val="00DD3A31"/>
    <w:rsid w:val="00DD4779"/>
    <w:rsid w:val="00DE024A"/>
    <w:rsid w:val="00DE18DD"/>
    <w:rsid w:val="00DE2137"/>
    <w:rsid w:val="00DE2837"/>
    <w:rsid w:val="00DE44BA"/>
    <w:rsid w:val="00DE4686"/>
    <w:rsid w:val="00DE5DBE"/>
    <w:rsid w:val="00DE7D66"/>
    <w:rsid w:val="00DF0330"/>
    <w:rsid w:val="00DF046E"/>
    <w:rsid w:val="00DF0F13"/>
    <w:rsid w:val="00DF4060"/>
    <w:rsid w:val="00DF4238"/>
    <w:rsid w:val="00DF47D3"/>
    <w:rsid w:val="00DF5504"/>
    <w:rsid w:val="00DF620D"/>
    <w:rsid w:val="00DF6E6B"/>
    <w:rsid w:val="00DF77EF"/>
    <w:rsid w:val="00E060D2"/>
    <w:rsid w:val="00E06590"/>
    <w:rsid w:val="00E07018"/>
    <w:rsid w:val="00E10170"/>
    <w:rsid w:val="00E1207B"/>
    <w:rsid w:val="00E125E3"/>
    <w:rsid w:val="00E13FB6"/>
    <w:rsid w:val="00E14535"/>
    <w:rsid w:val="00E16489"/>
    <w:rsid w:val="00E174E5"/>
    <w:rsid w:val="00E200F6"/>
    <w:rsid w:val="00E21B7C"/>
    <w:rsid w:val="00E22B99"/>
    <w:rsid w:val="00E232A2"/>
    <w:rsid w:val="00E236EF"/>
    <w:rsid w:val="00E251EE"/>
    <w:rsid w:val="00E26784"/>
    <w:rsid w:val="00E2734F"/>
    <w:rsid w:val="00E27557"/>
    <w:rsid w:val="00E3051A"/>
    <w:rsid w:val="00E310DA"/>
    <w:rsid w:val="00E31A3A"/>
    <w:rsid w:val="00E35566"/>
    <w:rsid w:val="00E35C7E"/>
    <w:rsid w:val="00E3713C"/>
    <w:rsid w:val="00E37152"/>
    <w:rsid w:val="00E37A39"/>
    <w:rsid w:val="00E41721"/>
    <w:rsid w:val="00E4179B"/>
    <w:rsid w:val="00E41E3B"/>
    <w:rsid w:val="00E41E48"/>
    <w:rsid w:val="00E42017"/>
    <w:rsid w:val="00E447D7"/>
    <w:rsid w:val="00E45519"/>
    <w:rsid w:val="00E461E3"/>
    <w:rsid w:val="00E46551"/>
    <w:rsid w:val="00E46A1C"/>
    <w:rsid w:val="00E46ED2"/>
    <w:rsid w:val="00E47760"/>
    <w:rsid w:val="00E5152C"/>
    <w:rsid w:val="00E52035"/>
    <w:rsid w:val="00E529D7"/>
    <w:rsid w:val="00E53236"/>
    <w:rsid w:val="00E53496"/>
    <w:rsid w:val="00E60286"/>
    <w:rsid w:val="00E61489"/>
    <w:rsid w:val="00E62995"/>
    <w:rsid w:val="00E653CB"/>
    <w:rsid w:val="00E65CE8"/>
    <w:rsid w:val="00E67D8F"/>
    <w:rsid w:val="00E67F95"/>
    <w:rsid w:val="00E70FCF"/>
    <w:rsid w:val="00E715BD"/>
    <w:rsid w:val="00E74BE9"/>
    <w:rsid w:val="00E75641"/>
    <w:rsid w:val="00E76E9D"/>
    <w:rsid w:val="00E77DC7"/>
    <w:rsid w:val="00E82F0F"/>
    <w:rsid w:val="00E83DC5"/>
    <w:rsid w:val="00E84958"/>
    <w:rsid w:val="00E84A37"/>
    <w:rsid w:val="00E84B83"/>
    <w:rsid w:val="00E8513D"/>
    <w:rsid w:val="00E85E6A"/>
    <w:rsid w:val="00E87731"/>
    <w:rsid w:val="00E87F04"/>
    <w:rsid w:val="00E902B6"/>
    <w:rsid w:val="00E941C2"/>
    <w:rsid w:val="00E9421E"/>
    <w:rsid w:val="00E94441"/>
    <w:rsid w:val="00E94CF0"/>
    <w:rsid w:val="00E94E4A"/>
    <w:rsid w:val="00E95BE4"/>
    <w:rsid w:val="00EA05B9"/>
    <w:rsid w:val="00EA15A5"/>
    <w:rsid w:val="00EA2FC3"/>
    <w:rsid w:val="00EA307E"/>
    <w:rsid w:val="00EA422F"/>
    <w:rsid w:val="00EB5741"/>
    <w:rsid w:val="00EB579D"/>
    <w:rsid w:val="00EC01B5"/>
    <w:rsid w:val="00EC28D9"/>
    <w:rsid w:val="00EC28FE"/>
    <w:rsid w:val="00EC2A33"/>
    <w:rsid w:val="00EC72AD"/>
    <w:rsid w:val="00ED2E06"/>
    <w:rsid w:val="00ED4173"/>
    <w:rsid w:val="00ED4476"/>
    <w:rsid w:val="00ED46AF"/>
    <w:rsid w:val="00ED4818"/>
    <w:rsid w:val="00ED5030"/>
    <w:rsid w:val="00ED56DA"/>
    <w:rsid w:val="00ED5EBE"/>
    <w:rsid w:val="00EE1CEF"/>
    <w:rsid w:val="00EE3B34"/>
    <w:rsid w:val="00EE6C35"/>
    <w:rsid w:val="00EF09DA"/>
    <w:rsid w:val="00EF135F"/>
    <w:rsid w:val="00EF1970"/>
    <w:rsid w:val="00EF5B7B"/>
    <w:rsid w:val="00EF5D9B"/>
    <w:rsid w:val="00EF68F0"/>
    <w:rsid w:val="00EF76F5"/>
    <w:rsid w:val="00EF7E40"/>
    <w:rsid w:val="00EF7F6C"/>
    <w:rsid w:val="00F001C8"/>
    <w:rsid w:val="00F00805"/>
    <w:rsid w:val="00F02907"/>
    <w:rsid w:val="00F0438B"/>
    <w:rsid w:val="00F127C6"/>
    <w:rsid w:val="00F14CF5"/>
    <w:rsid w:val="00F16043"/>
    <w:rsid w:val="00F20A88"/>
    <w:rsid w:val="00F23B47"/>
    <w:rsid w:val="00F2469F"/>
    <w:rsid w:val="00F25F02"/>
    <w:rsid w:val="00F262E4"/>
    <w:rsid w:val="00F26E0D"/>
    <w:rsid w:val="00F27461"/>
    <w:rsid w:val="00F27615"/>
    <w:rsid w:val="00F27D37"/>
    <w:rsid w:val="00F314AB"/>
    <w:rsid w:val="00F3175B"/>
    <w:rsid w:val="00F31B5F"/>
    <w:rsid w:val="00F31EEE"/>
    <w:rsid w:val="00F32A2B"/>
    <w:rsid w:val="00F3469D"/>
    <w:rsid w:val="00F34F71"/>
    <w:rsid w:val="00F350D9"/>
    <w:rsid w:val="00F37B36"/>
    <w:rsid w:val="00F4059D"/>
    <w:rsid w:val="00F40F53"/>
    <w:rsid w:val="00F41463"/>
    <w:rsid w:val="00F41B2E"/>
    <w:rsid w:val="00F42781"/>
    <w:rsid w:val="00F43017"/>
    <w:rsid w:val="00F44FD1"/>
    <w:rsid w:val="00F4540D"/>
    <w:rsid w:val="00F477EC"/>
    <w:rsid w:val="00F50578"/>
    <w:rsid w:val="00F54D35"/>
    <w:rsid w:val="00F56208"/>
    <w:rsid w:val="00F57330"/>
    <w:rsid w:val="00F57784"/>
    <w:rsid w:val="00F631A2"/>
    <w:rsid w:val="00F63658"/>
    <w:rsid w:val="00F647B4"/>
    <w:rsid w:val="00F65C4C"/>
    <w:rsid w:val="00F665D8"/>
    <w:rsid w:val="00F6670C"/>
    <w:rsid w:val="00F67D07"/>
    <w:rsid w:val="00F7084B"/>
    <w:rsid w:val="00F723C7"/>
    <w:rsid w:val="00F72B3A"/>
    <w:rsid w:val="00F73269"/>
    <w:rsid w:val="00F73D14"/>
    <w:rsid w:val="00F74004"/>
    <w:rsid w:val="00F763FC"/>
    <w:rsid w:val="00F7686D"/>
    <w:rsid w:val="00F771F8"/>
    <w:rsid w:val="00F77BE9"/>
    <w:rsid w:val="00F77BF9"/>
    <w:rsid w:val="00F809E9"/>
    <w:rsid w:val="00F83115"/>
    <w:rsid w:val="00F83323"/>
    <w:rsid w:val="00F83C10"/>
    <w:rsid w:val="00F83D13"/>
    <w:rsid w:val="00F857E9"/>
    <w:rsid w:val="00F9012C"/>
    <w:rsid w:val="00F908D3"/>
    <w:rsid w:val="00F90EC9"/>
    <w:rsid w:val="00F92481"/>
    <w:rsid w:val="00F926ED"/>
    <w:rsid w:val="00F94558"/>
    <w:rsid w:val="00F97B0A"/>
    <w:rsid w:val="00FA0669"/>
    <w:rsid w:val="00FA4CB7"/>
    <w:rsid w:val="00FA77F3"/>
    <w:rsid w:val="00FA7C2B"/>
    <w:rsid w:val="00FB206C"/>
    <w:rsid w:val="00FB2FD4"/>
    <w:rsid w:val="00FB3565"/>
    <w:rsid w:val="00FB3D45"/>
    <w:rsid w:val="00FB6D92"/>
    <w:rsid w:val="00FC1B56"/>
    <w:rsid w:val="00FC1E45"/>
    <w:rsid w:val="00FC29F1"/>
    <w:rsid w:val="00FC336B"/>
    <w:rsid w:val="00FC4301"/>
    <w:rsid w:val="00FC4A15"/>
    <w:rsid w:val="00FC564A"/>
    <w:rsid w:val="00FC771A"/>
    <w:rsid w:val="00FD1828"/>
    <w:rsid w:val="00FD19FE"/>
    <w:rsid w:val="00FD2FA4"/>
    <w:rsid w:val="00FD42CB"/>
    <w:rsid w:val="00FD5587"/>
    <w:rsid w:val="00FD5A90"/>
    <w:rsid w:val="00FD6105"/>
    <w:rsid w:val="00FE37BD"/>
    <w:rsid w:val="00FE4442"/>
    <w:rsid w:val="00FE4E4B"/>
    <w:rsid w:val="00FE53DB"/>
    <w:rsid w:val="00FF0B8F"/>
    <w:rsid w:val="00FF1C2D"/>
    <w:rsid w:val="00FF1DEF"/>
    <w:rsid w:val="00FF4AC4"/>
    <w:rsid w:val="00FF5B9C"/>
    <w:rsid w:val="00FF6681"/>
    <w:rsid w:val="00FF73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76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4A"/>
    <w:rPr>
      <w:rFonts w:ascii="Times New Roman" w:hAnsi="Times New Roman"/>
      <w:sz w:val="24"/>
    </w:rPr>
  </w:style>
  <w:style w:type="paragraph" w:styleId="Heading1">
    <w:name w:val="heading 1"/>
    <w:basedOn w:val="Normal"/>
    <w:next w:val="Normal"/>
    <w:link w:val="Heading1Char"/>
    <w:uiPriority w:val="9"/>
    <w:qFormat/>
    <w:rsid w:val="009E0CB0"/>
    <w:pPr>
      <w:keepNext/>
      <w:keepLines/>
      <w:spacing w:before="480"/>
      <w:outlineLvl w:val="0"/>
    </w:pPr>
    <w:rPr>
      <w:rFonts w:eastAsiaTheme="majorEastAsia" w:cs="Times New Roman"/>
      <w:b/>
      <w:bCs/>
      <w:szCs w:val="24"/>
    </w:rPr>
  </w:style>
  <w:style w:type="paragraph" w:styleId="Heading2">
    <w:name w:val="heading 2"/>
    <w:basedOn w:val="Normal"/>
    <w:next w:val="Normal"/>
    <w:link w:val="Heading2Char"/>
    <w:uiPriority w:val="9"/>
    <w:semiHidden/>
    <w:unhideWhenUsed/>
    <w:qFormat/>
    <w:rsid w:val="003A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CB0"/>
    <w:rPr>
      <w:rFonts w:ascii="Times New Roman" w:eastAsiaTheme="majorEastAsia" w:hAnsi="Times New Roman" w:cs="Times New Roman"/>
      <w:b/>
      <w:bCs/>
      <w:sz w:val="24"/>
      <w:szCs w:val="24"/>
    </w:rPr>
  </w:style>
  <w:style w:type="paragraph" w:styleId="BalloonText">
    <w:name w:val="Balloon Text"/>
    <w:basedOn w:val="Normal"/>
    <w:link w:val="BalloonTextChar"/>
    <w:uiPriority w:val="99"/>
    <w:semiHidden/>
    <w:unhideWhenUsed/>
    <w:rsid w:val="0016257F"/>
    <w:rPr>
      <w:rFonts w:ascii="Lucida Grande" w:hAnsi="Lucida Grande"/>
      <w:sz w:val="18"/>
      <w:szCs w:val="18"/>
    </w:rPr>
  </w:style>
  <w:style w:type="character" w:customStyle="1" w:styleId="BalloonTextChar">
    <w:name w:val="Balloon Text Char"/>
    <w:basedOn w:val="DefaultParagraphFont"/>
    <w:link w:val="BalloonText"/>
    <w:uiPriority w:val="99"/>
    <w:semiHidden/>
    <w:rsid w:val="0016257F"/>
    <w:rPr>
      <w:rFonts w:ascii="Lucida Grande" w:hAnsi="Lucida Grande"/>
      <w:sz w:val="18"/>
      <w:szCs w:val="18"/>
    </w:rPr>
  </w:style>
  <w:style w:type="paragraph" w:styleId="Caption">
    <w:name w:val="caption"/>
    <w:basedOn w:val="Normal"/>
    <w:next w:val="Normal"/>
    <w:uiPriority w:val="35"/>
    <w:unhideWhenUsed/>
    <w:qFormat/>
    <w:rsid w:val="00781598"/>
    <w:pPr>
      <w:keepNext/>
      <w:keepLines/>
      <w:spacing w:after="200"/>
    </w:pPr>
    <w:rPr>
      <w:b/>
      <w:bCs/>
      <w:sz w:val="18"/>
      <w:szCs w:val="18"/>
    </w:rPr>
  </w:style>
  <w:style w:type="table" w:styleId="TableGrid">
    <w:name w:val="Table Grid"/>
    <w:basedOn w:val="TableNormal"/>
    <w:uiPriority w:val="59"/>
    <w:rsid w:val="005F3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E53236"/>
    <w:pPr>
      <w:jc w:val="center"/>
    </w:pPr>
    <w:rPr>
      <w:rFonts w:cs="Times New Roman"/>
    </w:rPr>
  </w:style>
  <w:style w:type="paragraph" w:customStyle="1" w:styleId="EndNoteBibliography">
    <w:name w:val="EndNote Bibliography"/>
    <w:basedOn w:val="Normal"/>
    <w:rsid w:val="00E53236"/>
    <w:rPr>
      <w:rFonts w:cs="Times New Roman"/>
    </w:rPr>
  </w:style>
  <w:style w:type="paragraph" w:styleId="ListParagraph">
    <w:name w:val="List Paragraph"/>
    <w:basedOn w:val="Normal"/>
    <w:uiPriority w:val="34"/>
    <w:qFormat/>
    <w:rsid w:val="00B45830"/>
    <w:pPr>
      <w:ind w:left="720"/>
      <w:contextualSpacing/>
    </w:pPr>
  </w:style>
  <w:style w:type="character" w:styleId="Hyperlink">
    <w:name w:val="Hyperlink"/>
    <w:basedOn w:val="DefaultParagraphFont"/>
    <w:uiPriority w:val="99"/>
    <w:unhideWhenUsed/>
    <w:rsid w:val="00633A01"/>
    <w:rPr>
      <w:color w:val="0000FF" w:themeColor="hyperlink"/>
      <w:u w:val="single"/>
    </w:rPr>
  </w:style>
  <w:style w:type="paragraph" w:styleId="Footer">
    <w:name w:val="footer"/>
    <w:basedOn w:val="Normal"/>
    <w:link w:val="FooterChar"/>
    <w:uiPriority w:val="99"/>
    <w:unhideWhenUsed/>
    <w:rsid w:val="003A6C57"/>
    <w:pPr>
      <w:tabs>
        <w:tab w:val="center" w:pos="4320"/>
        <w:tab w:val="right" w:pos="8640"/>
      </w:tabs>
    </w:pPr>
  </w:style>
  <w:style w:type="character" w:customStyle="1" w:styleId="FooterChar">
    <w:name w:val="Footer Char"/>
    <w:basedOn w:val="DefaultParagraphFont"/>
    <w:link w:val="Footer"/>
    <w:uiPriority w:val="99"/>
    <w:rsid w:val="003A6C57"/>
    <w:rPr>
      <w:rFonts w:ascii="Times New Roman" w:hAnsi="Times New Roman"/>
      <w:sz w:val="24"/>
    </w:rPr>
  </w:style>
  <w:style w:type="character" w:styleId="PageNumber">
    <w:name w:val="page number"/>
    <w:basedOn w:val="DefaultParagraphFont"/>
    <w:uiPriority w:val="99"/>
    <w:semiHidden/>
    <w:unhideWhenUsed/>
    <w:rsid w:val="003A6C57"/>
  </w:style>
  <w:style w:type="character" w:customStyle="1" w:styleId="Heading2Char">
    <w:name w:val="Heading 2 Char"/>
    <w:basedOn w:val="DefaultParagraphFont"/>
    <w:link w:val="Heading2"/>
    <w:uiPriority w:val="9"/>
    <w:semiHidden/>
    <w:rsid w:val="003A6C5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24917"/>
    <w:pPr>
      <w:tabs>
        <w:tab w:val="center" w:pos="4320"/>
        <w:tab w:val="right" w:pos="8640"/>
      </w:tabs>
    </w:pPr>
  </w:style>
  <w:style w:type="character" w:customStyle="1" w:styleId="HeaderChar">
    <w:name w:val="Header Char"/>
    <w:basedOn w:val="DefaultParagraphFont"/>
    <w:link w:val="Header"/>
    <w:uiPriority w:val="99"/>
    <w:rsid w:val="00A24917"/>
    <w:rPr>
      <w:rFonts w:ascii="Times New Roman" w:hAnsi="Times New Roman"/>
      <w:sz w:val="24"/>
    </w:rPr>
  </w:style>
  <w:style w:type="paragraph" w:styleId="FootnoteText">
    <w:name w:val="footnote text"/>
    <w:basedOn w:val="Normal"/>
    <w:link w:val="FootnoteTextChar"/>
    <w:uiPriority w:val="99"/>
    <w:unhideWhenUsed/>
    <w:rsid w:val="006B378D"/>
    <w:rPr>
      <w:szCs w:val="24"/>
    </w:rPr>
  </w:style>
  <w:style w:type="character" w:customStyle="1" w:styleId="FootnoteTextChar">
    <w:name w:val="Footnote Text Char"/>
    <w:basedOn w:val="DefaultParagraphFont"/>
    <w:link w:val="FootnoteText"/>
    <w:uiPriority w:val="99"/>
    <w:rsid w:val="006B378D"/>
    <w:rPr>
      <w:rFonts w:ascii="Times New Roman" w:hAnsi="Times New Roman"/>
      <w:sz w:val="24"/>
      <w:szCs w:val="24"/>
    </w:rPr>
  </w:style>
  <w:style w:type="character" w:styleId="FootnoteReference">
    <w:name w:val="footnote reference"/>
    <w:basedOn w:val="DefaultParagraphFont"/>
    <w:uiPriority w:val="99"/>
    <w:unhideWhenUsed/>
    <w:rsid w:val="006B37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4A"/>
    <w:rPr>
      <w:rFonts w:ascii="Times New Roman" w:hAnsi="Times New Roman"/>
      <w:sz w:val="24"/>
    </w:rPr>
  </w:style>
  <w:style w:type="paragraph" w:styleId="Heading1">
    <w:name w:val="heading 1"/>
    <w:basedOn w:val="Normal"/>
    <w:next w:val="Normal"/>
    <w:link w:val="Heading1Char"/>
    <w:uiPriority w:val="9"/>
    <w:qFormat/>
    <w:rsid w:val="009E0CB0"/>
    <w:pPr>
      <w:keepNext/>
      <w:keepLines/>
      <w:spacing w:before="480"/>
      <w:outlineLvl w:val="0"/>
    </w:pPr>
    <w:rPr>
      <w:rFonts w:eastAsiaTheme="majorEastAsia" w:cs="Times New Roman"/>
      <w:b/>
      <w:bCs/>
      <w:szCs w:val="24"/>
    </w:rPr>
  </w:style>
  <w:style w:type="paragraph" w:styleId="Heading2">
    <w:name w:val="heading 2"/>
    <w:basedOn w:val="Normal"/>
    <w:next w:val="Normal"/>
    <w:link w:val="Heading2Char"/>
    <w:uiPriority w:val="9"/>
    <w:semiHidden/>
    <w:unhideWhenUsed/>
    <w:qFormat/>
    <w:rsid w:val="003A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CB0"/>
    <w:rPr>
      <w:rFonts w:ascii="Times New Roman" w:eastAsiaTheme="majorEastAsia" w:hAnsi="Times New Roman" w:cs="Times New Roman"/>
      <w:b/>
      <w:bCs/>
      <w:sz w:val="24"/>
      <w:szCs w:val="24"/>
    </w:rPr>
  </w:style>
  <w:style w:type="paragraph" w:styleId="BalloonText">
    <w:name w:val="Balloon Text"/>
    <w:basedOn w:val="Normal"/>
    <w:link w:val="BalloonTextChar"/>
    <w:uiPriority w:val="99"/>
    <w:semiHidden/>
    <w:unhideWhenUsed/>
    <w:rsid w:val="0016257F"/>
    <w:rPr>
      <w:rFonts w:ascii="Lucida Grande" w:hAnsi="Lucida Grande"/>
      <w:sz w:val="18"/>
      <w:szCs w:val="18"/>
    </w:rPr>
  </w:style>
  <w:style w:type="character" w:customStyle="1" w:styleId="BalloonTextChar">
    <w:name w:val="Balloon Text Char"/>
    <w:basedOn w:val="DefaultParagraphFont"/>
    <w:link w:val="BalloonText"/>
    <w:uiPriority w:val="99"/>
    <w:semiHidden/>
    <w:rsid w:val="0016257F"/>
    <w:rPr>
      <w:rFonts w:ascii="Lucida Grande" w:hAnsi="Lucida Grande"/>
      <w:sz w:val="18"/>
      <w:szCs w:val="18"/>
    </w:rPr>
  </w:style>
  <w:style w:type="paragraph" w:styleId="Caption">
    <w:name w:val="caption"/>
    <w:basedOn w:val="Normal"/>
    <w:next w:val="Normal"/>
    <w:uiPriority w:val="35"/>
    <w:unhideWhenUsed/>
    <w:qFormat/>
    <w:rsid w:val="00781598"/>
    <w:pPr>
      <w:keepNext/>
      <w:keepLines/>
      <w:spacing w:after="200"/>
    </w:pPr>
    <w:rPr>
      <w:b/>
      <w:bCs/>
      <w:sz w:val="18"/>
      <w:szCs w:val="18"/>
    </w:rPr>
  </w:style>
  <w:style w:type="table" w:styleId="TableGrid">
    <w:name w:val="Table Grid"/>
    <w:basedOn w:val="TableNormal"/>
    <w:uiPriority w:val="59"/>
    <w:rsid w:val="005F3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E53236"/>
    <w:pPr>
      <w:jc w:val="center"/>
    </w:pPr>
    <w:rPr>
      <w:rFonts w:cs="Times New Roman"/>
    </w:rPr>
  </w:style>
  <w:style w:type="paragraph" w:customStyle="1" w:styleId="EndNoteBibliography">
    <w:name w:val="EndNote Bibliography"/>
    <w:basedOn w:val="Normal"/>
    <w:rsid w:val="00E53236"/>
    <w:rPr>
      <w:rFonts w:cs="Times New Roman"/>
    </w:rPr>
  </w:style>
  <w:style w:type="paragraph" w:styleId="ListParagraph">
    <w:name w:val="List Paragraph"/>
    <w:basedOn w:val="Normal"/>
    <w:uiPriority w:val="34"/>
    <w:qFormat/>
    <w:rsid w:val="00B45830"/>
    <w:pPr>
      <w:ind w:left="720"/>
      <w:contextualSpacing/>
    </w:pPr>
  </w:style>
  <w:style w:type="character" w:styleId="Hyperlink">
    <w:name w:val="Hyperlink"/>
    <w:basedOn w:val="DefaultParagraphFont"/>
    <w:uiPriority w:val="99"/>
    <w:unhideWhenUsed/>
    <w:rsid w:val="00633A01"/>
    <w:rPr>
      <w:color w:val="0000FF" w:themeColor="hyperlink"/>
      <w:u w:val="single"/>
    </w:rPr>
  </w:style>
  <w:style w:type="paragraph" w:styleId="Footer">
    <w:name w:val="footer"/>
    <w:basedOn w:val="Normal"/>
    <w:link w:val="FooterChar"/>
    <w:uiPriority w:val="99"/>
    <w:unhideWhenUsed/>
    <w:rsid w:val="003A6C57"/>
    <w:pPr>
      <w:tabs>
        <w:tab w:val="center" w:pos="4320"/>
        <w:tab w:val="right" w:pos="8640"/>
      </w:tabs>
    </w:pPr>
  </w:style>
  <w:style w:type="character" w:customStyle="1" w:styleId="FooterChar">
    <w:name w:val="Footer Char"/>
    <w:basedOn w:val="DefaultParagraphFont"/>
    <w:link w:val="Footer"/>
    <w:uiPriority w:val="99"/>
    <w:rsid w:val="003A6C57"/>
    <w:rPr>
      <w:rFonts w:ascii="Times New Roman" w:hAnsi="Times New Roman"/>
      <w:sz w:val="24"/>
    </w:rPr>
  </w:style>
  <w:style w:type="character" w:styleId="PageNumber">
    <w:name w:val="page number"/>
    <w:basedOn w:val="DefaultParagraphFont"/>
    <w:uiPriority w:val="99"/>
    <w:semiHidden/>
    <w:unhideWhenUsed/>
    <w:rsid w:val="003A6C57"/>
  </w:style>
  <w:style w:type="character" w:customStyle="1" w:styleId="Heading2Char">
    <w:name w:val="Heading 2 Char"/>
    <w:basedOn w:val="DefaultParagraphFont"/>
    <w:link w:val="Heading2"/>
    <w:uiPriority w:val="9"/>
    <w:semiHidden/>
    <w:rsid w:val="003A6C5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24917"/>
    <w:pPr>
      <w:tabs>
        <w:tab w:val="center" w:pos="4320"/>
        <w:tab w:val="right" w:pos="8640"/>
      </w:tabs>
    </w:pPr>
  </w:style>
  <w:style w:type="character" w:customStyle="1" w:styleId="HeaderChar">
    <w:name w:val="Header Char"/>
    <w:basedOn w:val="DefaultParagraphFont"/>
    <w:link w:val="Header"/>
    <w:uiPriority w:val="99"/>
    <w:rsid w:val="00A24917"/>
    <w:rPr>
      <w:rFonts w:ascii="Times New Roman" w:hAnsi="Times New Roman"/>
      <w:sz w:val="24"/>
    </w:rPr>
  </w:style>
  <w:style w:type="paragraph" w:styleId="FootnoteText">
    <w:name w:val="footnote text"/>
    <w:basedOn w:val="Normal"/>
    <w:link w:val="FootnoteTextChar"/>
    <w:uiPriority w:val="99"/>
    <w:unhideWhenUsed/>
    <w:rsid w:val="006B378D"/>
    <w:rPr>
      <w:szCs w:val="24"/>
    </w:rPr>
  </w:style>
  <w:style w:type="character" w:customStyle="1" w:styleId="FootnoteTextChar">
    <w:name w:val="Footnote Text Char"/>
    <w:basedOn w:val="DefaultParagraphFont"/>
    <w:link w:val="FootnoteText"/>
    <w:uiPriority w:val="99"/>
    <w:rsid w:val="006B378D"/>
    <w:rPr>
      <w:rFonts w:ascii="Times New Roman" w:hAnsi="Times New Roman"/>
      <w:sz w:val="24"/>
      <w:szCs w:val="24"/>
    </w:rPr>
  </w:style>
  <w:style w:type="character" w:styleId="FootnoteReference">
    <w:name w:val="footnote reference"/>
    <w:basedOn w:val="DefaultParagraphFont"/>
    <w:uiPriority w:val="99"/>
    <w:unhideWhenUsed/>
    <w:rsid w:val="006B3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4007">
      <w:bodyDiv w:val="1"/>
      <w:marLeft w:val="0"/>
      <w:marRight w:val="0"/>
      <w:marTop w:val="0"/>
      <w:marBottom w:val="0"/>
      <w:divBdr>
        <w:top w:val="none" w:sz="0" w:space="0" w:color="auto"/>
        <w:left w:val="none" w:sz="0" w:space="0" w:color="auto"/>
        <w:bottom w:val="none" w:sz="0" w:space="0" w:color="auto"/>
        <w:right w:val="none" w:sz="0" w:space="0" w:color="auto"/>
      </w:divBdr>
    </w:div>
    <w:div w:id="504587814">
      <w:bodyDiv w:val="1"/>
      <w:marLeft w:val="0"/>
      <w:marRight w:val="0"/>
      <w:marTop w:val="0"/>
      <w:marBottom w:val="0"/>
      <w:divBdr>
        <w:top w:val="none" w:sz="0" w:space="0" w:color="auto"/>
        <w:left w:val="none" w:sz="0" w:space="0" w:color="auto"/>
        <w:bottom w:val="none" w:sz="0" w:space="0" w:color="auto"/>
        <w:right w:val="none" w:sz="0" w:space="0" w:color="auto"/>
      </w:divBdr>
    </w:div>
    <w:div w:id="576941096">
      <w:bodyDiv w:val="1"/>
      <w:marLeft w:val="0"/>
      <w:marRight w:val="0"/>
      <w:marTop w:val="0"/>
      <w:marBottom w:val="0"/>
      <w:divBdr>
        <w:top w:val="none" w:sz="0" w:space="0" w:color="auto"/>
        <w:left w:val="none" w:sz="0" w:space="0" w:color="auto"/>
        <w:bottom w:val="none" w:sz="0" w:space="0" w:color="auto"/>
        <w:right w:val="none" w:sz="0" w:space="0" w:color="auto"/>
      </w:divBdr>
    </w:div>
    <w:div w:id="643463331">
      <w:bodyDiv w:val="1"/>
      <w:marLeft w:val="0"/>
      <w:marRight w:val="0"/>
      <w:marTop w:val="0"/>
      <w:marBottom w:val="0"/>
      <w:divBdr>
        <w:top w:val="none" w:sz="0" w:space="0" w:color="auto"/>
        <w:left w:val="none" w:sz="0" w:space="0" w:color="auto"/>
        <w:bottom w:val="none" w:sz="0" w:space="0" w:color="auto"/>
        <w:right w:val="none" w:sz="0" w:space="0" w:color="auto"/>
      </w:divBdr>
      <w:divsChild>
        <w:div w:id="38357876">
          <w:marLeft w:val="1267"/>
          <w:marRight w:val="0"/>
          <w:marTop w:val="0"/>
          <w:marBottom w:val="0"/>
          <w:divBdr>
            <w:top w:val="none" w:sz="0" w:space="0" w:color="auto"/>
            <w:left w:val="none" w:sz="0" w:space="0" w:color="auto"/>
            <w:bottom w:val="none" w:sz="0" w:space="0" w:color="auto"/>
            <w:right w:val="none" w:sz="0" w:space="0" w:color="auto"/>
          </w:divBdr>
        </w:div>
        <w:div w:id="1667131129">
          <w:marLeft w:val="1267"/>
          <w:marRight w:val="0"/>
          <w:marTop w:val="0"/>
          <w:marBottom w:val="0"/>
          <w:divBdr>
            <w:top w:val="none" w:sz="0" w:space="0" w:color="auto"/>
            <w:left w:val="none" w:sz="0" w:space="0" w:color="auto"/>
            <w:bottom w:val="none" w:sz="0" w:space="0" w:color="auto"/>
            <w:right w:val="none" w:sz="0" w:space="0" w:color="auto"/>
          </w:divBdr>
        </w:div>
        <w:div w:id="1404372707">
          <w:marLeft w:val="1267"/>
          <w:marRight w:val="0"/>
          <w:marTop w:val="0"/>
          <w:marBottom w:val="0"/>
          <w:divBdr>
            <w:top w:val="none" w:sz="0" w:space="0" w:color="auto"/>
            <w:left w:val="none" w:sz="0" w:space="0" w:color="auto"/>
            <w:bottom w:val="none" w:sz="0" w:space="0" w:color="auto"/>
            <w:right w:val="none" w:sz="0" w:space="0" w:color="auto"/>
          </w:divBdr>
        </w:div>
        <w:div w:id="2143762709">
          <w:marLeft w:val="1267"/>
          <w:marRight w:val="0"/>
          <w:marTop w:val="0"/>
          <w:marBottom w:val="0"/>
          <w:divBdr>
            <w:top w:val="none" w:sz="0" w:space="0" w:color="auto"/>
            <w:left w:val="none" w:sz="0" w:space="0" w:color="auto"/>
            <w:bottom w:val="none" w:sz="0" w:space="0" w:color="auto"/>
            <w:right w:val="none" w:sz="0" w:space="0" w:color="auto"/>
          </w:divBdr>
        </w:div>
        <w:div w:id="668993945">
          <w:marLeft w:val="1267"/>
          <w:marRight w:val="0"/>
          <w:marTop w:val="0"/>
          <w:marBottom w:val="0"/>
          <w:divBdr>
            <w:top w:val="none" w:sz="0" w:space="0" w:color="auto"/>
            <w:left w:val="none" w:sz="0" w:space="0" w:color="auto"/>
            <w:bottom w:val="none" w:sz="0" w:space="0" w:color="auto"/>
            <w:right w:val="none" w:sz="0" w:space="0" w:color="auto"/>
          </w:divBdr>
        </w:div>
        <w:div w:id="1070543881">
          <w:marLeft w:val="1267"/>
          <w:marRight w:val="0"/>
          <w:marTop w:val="0"/>
          <w:marBottom w:val="0"/>
          <w:divBdr>
            <w:top w:val="none" w:sz="0" w:space="0" w:color="auto"/>
            <w:left w:val="none" w:sz="0" w:space="0" w:color="auto"/>
            <w:bottom w:val="none" w:sz="0" w:space="0" w:color="auto"/>
            <w:right w:val="none" w:sz="0" w:space="0" w:color="auto"/>
          </w:divBdr>
        </w:div>
        <w:div w:id="1662197297">
          <w:marLeft w:val="1267"/>
          <w:marRight w:val="0"/>
          <w:marTop w:val="0"/>
          <w:marBottom w:val="0"/>
          <w:divBdr>
            <w:top w:val="none" w:sz="0" w:space="0" w:color="auto"/>
            <w:left w:val="none" w:sz="0" w:space="0" w:color="auto"/>
            <w:bottom w:val="none" w:sz="0" w:space="0" w:color="auto"/>
            <w:right w:val="none" w:sz="0" w:space="0" w:color="auto"/>
          </w:divBdr>
        </w:div>
        <w:div w:id="1562521712">
          <w:marLeft w:val="446"/>
          <w:marRight w:val="0"/>
          <w:marTop w:val="0"/>
          <w:marBottom w:val="0"/>
          <w:divBdr>
            <w:top w:val="none" w:sz="0" w:space="0" w:color="auto"/>
            <w:left w:val="none" w:sz="0" w:space="0" w:color="auto"/>
            <w:bottom w:val="none" w:sz="0" w:space="0" w:color="auto"/>
            <w:right w:val="none" w:sz="0" w:space="0" w:color="auto"/>
          </w:divBdr>
        </w:div>
        <w:div w:id="1850369392">
          <w:marLeft w:val="446"/>
          <w:marRight w:val="0"/>
          <w:marTop w:val="0"/>
          <w:marBottom w:val="0"/>
          <w:divBdr>
            <w:top w:val="none" w:sz="0" w:space="0" w:color="auto"/>
            <w:left w:val="none" w:sz="0" w:space="0" w:color="auto"/>
            <w:bottom w:val="none" w:sz="0" w:space="0" w:color="auto"/>
            <w:right w:val="none" w:sz="0" w:space="0" w:color="auto"/>
          </w:divBdr>
        </w:div>
        <w:div w:id="1933778265">
          <w:marLeft w:val="446"/>
          <w:marRight w:val="0"/>
          <w:marTop w:val="0"/>
          <w:marBottom w:val="0"/>
          <w:divBdr>
            <w:top w:val="none" w:sz="0" w:space="0" w:color="auto"/>
            <w:left w:val="none" w:sz="0" w:space="0" w:color="auto"/>
            <w:bottom w:val="none" w:sz="0" w:space="0" w:color="auto"/>
            <w:right w:val="none" w:sz="0" w:space="0" w:color="auto"/>
          </w:divBdr>
        </w:div>
        <w:div w:id="177430977">
          <w:marLeft w:val="1354"/>
          <w:marRight w:val="0"/>
          <w:marTop w:val="0"/>
          <w:marBottom w:val="0"/>
          <w:divBdr>
            <w:top w:val="none" w:sz="0" w:space="0" w:color="auto"/>
            <w:left w:val="none" w:sz="0" w:space="0" w:color="auto"/>
            <w:bottom w:val="none" w:sz="0" w:space="0" w:color="auto"/>
            <w:right w:val="none" w:sz="0" w:space="0" w:color="auto"/>
          </w:divBdr>
        </w:div>
        <w:div w:id="1657802319">
          <w:marLeft w:val="1354"/>
          <w:marRight w:val="0"/>
          <w:marTop w:val="0"/>
          <w:marBottom w:val="0"/>
          <w:divBdr>
            <w:top w:val="none" w:sz="0" w:space="0" w:color="auto"/>
            <w:left w:val="none" w:sz="0" w:space="0" w:color="auto"/>
            <w:bottom w:val="none" w:sz="0" w:space="0" w:color="auto"/>
            <w:right w:val="none" w:sz="0" w:space="0" w:color="auto"/>
          </w:divBdr>
        </w:div>
        <w:div w:id="1080980464">
          <w:marLeft w:val="1354"/>
          <w:marRight w:val="0"/>
          <w:marTop w:val="0"/>
          <w:marBottom w:val="0"/>
          <w:divBdr>
            <w:top w:val="none" w:sz="0" w:space="0" w:color="auto"/>
            <w:left w:val="none" w:sz="0" w:space="0" w:color="auto"/>
            <w:bottom w:val="none" w:sz="0" w:space="0" w:color="auto"/>
            <w:right w:val="none" w:sz="0" w:space="0" w:color="auto"/>
          </w:divBdr>
        </w:div>
        <w:div w:id="1722291808">
          <w:marLeft w:val="1354"/>
          <w:marRight w:val="0"/>
          <w:marTop w:val="0"/>
          <w:marBottom w:val="0"/>
          <w:divBdr>
            <w:top w:val="none" w:sz="0" w:space="0" w:color="auto"/>
            <w:left w:val="none" w:sz="0" w:space="0" w:color="auto"/>
            <w:bottom w:val="none" w:sz="0" w:space="0" w:color="auto"/>
            <w:right w:val="none" w:sz="0" w:space="0" w:color="auto"/>
          </w:divBdr>
        </w:div>
        <w:div w:id="1165050830">
          <w:marLeft w:val="1354"/>
          <w:marRight w:val="0"/>
          <w:marTop w:val="0"/>
          <w:marBottom w:val="0"/>
          <w:divBdr>
            <w:top w:val="none" w:sz="0" w:space="0" w:color="auto"/>
            <w:left w:val="none" w:sz="0" w:space="0" w:color="auto"/>
            <w:bottom w:val="none" w:sz="0" w:space="0" w:color="auto"/>
            <w:right w:val="none" w:sz="0" w:space="0" w:color="auto"/>
          </w:divBdr>
        </w:div>
        <w:div w:id="1925797745">
          <w:marLeft w:val="1354"/>
          <w:marRight w:val="0"/>
          <w:marTop w:val="0"/>
          <w:marBottom w:val="0"/>
          <w:divBdr>
            <w:top w:val="none" w:sz="0" w:space="0" w:color="auto"/>
            <w:left w:val="none" w:sz="0" w:space="0" w:color="auto"/>
            <w:bottom w:val="none" w:sz="0" w:space="0" w:color="auto"/>
            <w:right w:val="none" w:sz="0" w:space="0" w:color="auto"/>
          </w:divBdr>
        </w:div>
      </w:divsChild>
    </w:div>
    <w:div w:id="680396578">
      <w:bodyDiv w:val="1"/>
      <w:marLeft w:val="0"/>
      <w:marRight w:val="0"/>
      <w:marTop w:val="0"/>
      <w:marBottom w:val="0"/>
      <w:divBdr>
        <w:top w:val="none" w:sz="0" w:space="0" w:color="auto"/>
        <w:left w:val="none" w:sz="0" w:space="0" w:color="auto"/>
        <w:bottom w:val="none" w:sz="0" w:space="0" w:color="auto"/>
        <w:right w:val="none" w:sz="0" w:space="0" w:color="auto"/>
      </w:divBdr>
    </w:div>
    <w:div w:id="718751147">
      <w:bodyDiv w:val="1"/>
      <w:marLeft w:val="0"/>
      <w:marRight w:val="0"/>
      <w:marTop w:val="0"/>
      <w:marBottom w:val="0"/>
      <w:divBdr>
        <w:top w:val="none" w:sz="0" w:space="0" w:color="auto"/>
        <w:left w:val="none" w:sz="0" w:space="0" w:color="auto"/>
        <w:bottom w:val="none" w:sz="0" w:space="0" w:color="auto"/>
        <w:right w:val="none" w:sz="0" w:space="0" w:color="auto"/>
      </w:divBdr>
    </w:div>
    <w:div w:id="787626877">
      <w:bodyDiv w:val="1"/>
      <w:marLeft w:val="0"/>
      <w:marRight w:val="0"/>
      <w:marTop w:val="0"/>
      <w:marBottom w:val="0"/>
      <w:divBdr>
        <w:top w:val="none" w:sz="0" w:space="0" w:color="auto"/>
        <w:left w:val="none" w:sz="0" w:space="0" w:color="auto"/>
        <w:bottom w:val="none" w:sz="0" w:space="0" w:color="auto"/>
        <w:right w:val="none" w:sz="0" w:space="0" w:color="auto"/>
      </w:divBdr>
    </w:div>
    <w:div w:id="809907949">
      <w:bodyDiv w:val="1"/>
      <w:marLeft w:val="0"/>
      <w:marRight w:val="0"/>
      <w:marTop w:val="0"/>
      <w:marBottom w:val="0"/>
      <w:divBdr>
        <w:top w:val="none" w:sz="0" w:space="0" w:color="auto"/>
        <w:left w:val="none" w:sz="0" w:space="0" w:color="auto"/>
        <w:bottom w:val="none" w:sz="0" w:space="0" w:color="auto"/>
        <w:right w:val="none" w:sz="0" w:space="0" w:color="auto"/>
      </w:divBdr>
    </w:div>
    <w:div w:id="831138413">
      <w:bodyDiv w:val="1"/>
      <w:marLeft w:val="0"/>
      <w:marRight w:val="0"/>
      <w:marTop w:val="0"/>
      <w:marBottom w:val="0"/>
      <w:divBdr>
        <w:top w:val="none" w:sz="0" w:space="0" w:color="auto"/>
        <w:left w:val="none" w:sz="0" w:space="0" w:color="auto"/>
        <w:bottom w:val="none" w:sz="0" w:space="0" w:color="auto"/>
        <w:right w:val="none" w:sz="0" w:space="0" w:color="auto"/>
      </w:divBdr>
    </w:div>
    <w:div w:id="1060783526">
      <w:bodyDiv w:val="1"/>
      <w:marLeft w:val="0"/>
      <w:marRight w:val="0"/>
      <w:marTop w:val="0"/>
      <w:marBottom w:val="0"/>
      <w:divBdr>
        <w:top w:val="none" w:sz="0" w:space="0" w:color="auto"/>
        <w:left w:val="none" w:sz="0" w:space="0" w:color="auto"/>
        <w:bottom w:val="none" w:sz="0" w:space="0" w:color="auto"/>
        <w:right w:val="none" w:sz="0" w:space="0" w:color="auto"/>
      </w:divBdr>
    </w:div>
    <w:div w:id="1231043428">
      <w:bodyDiv w:val="1"/>
      <w:marLeft w:val="0"/>
      <w:marRight w:val="0"/>
      <w:marTop w:val="0"/>
      <w:marBottom w:val="0"/>
      <w:divBdr>
        <w:top w:val="none" w:sz="0" w:space="0" w:color="auto"/>
        <w:left w:val="none" w:sz="0" w:space="0" w:color="auto"/>
        <w:bottom w:val="none" w:sz="0" w:space="0" w:color="auto"/>
        <w:right w:val="none" w:sz="0" w:space="0" w:color="auto"/>
      </w:divBdr>
    </w:div>
    <w:div w:id="1290554244">
      <w:bodyDiv w:val="1"/>
      <w:marLeft w:val="0"/>
      <w:marRight w:val="0"/>
      <w:marTop w:val="0"/>
      <w:marBottom w:val="0"/>
      <w:divBdr>
        <w:top w:val="none" w:sz="0" w:space="0" w:color="auto"/>
        <w:left w:val="none" w:sz="0" w:space="0" w:color="auto"/>
        <w:bottom w:val="none" w:sz="0" w:space="0" w:color="auto"/>
        <w:right w:val="none" w:sz="0" w:space="0" w:color="auto"/>
      </w:divBdr>
    </w:div>
    <w:div w:id="1581524478">
      <w:bodyDiv w:val="1"/>
      <w:marLeft w:val="0"/>
      <w:marRight w:val="0"/>
      <w:marTop w:val="0"/>
      <w:marBottom w:val="0"/>
      <w:divBdr>
        <w:top w:val="none" w:sz="0" w:space="0" w:color="auto"/>
        <w:left w:val="none" w:sz="0" w:space="0" w:color="auto"/>
        <w:bottom w:val="none" w:sz="0" w:space="0" w:color="auto"/>
        <w:right w:val="none" w:sz="0" w:space="0" w:color="auto"/>
      </w:divBdr>
    </w:div>
    <w:div w:id="1721712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news/science-environment-25232387"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1206</TotalTime>
  <Pages>20</Pages>
  <Words>14966</Words>
  <Characters>85311</Characters>
  <Application>Microsoft Macintosh Word</Application>
  <DocSecurity>0</DocSecurity>
  <Lines>710</Lines>
  <Paragraphs>200</Paragraphs>
  <ScaleCrop>false</ScaleCrop>
  <Company/>
  <LinksUpToDate>false</LinksUpToDate>
  <CharactersWithSpaces>100077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Tyler</dc:creator>
  <cp:keywords/>
  <dc:description/>
  <cp:lastModifiedBy>Joseph Tyler</cp:lastModifiedBy>
  <cp:revision>11</cp:revision>
  <cp:lastPrinted>2014-05-31T12:08:00Z</cp:lastPrinted>
  <dcterms:created xsi:type="dcterms:W3CDTF">2015-04-22T15:45:00Z</dcterms:created>
  <dcterms:modified xsi:type="dcterms:W3CDTF">2015-10-18T21:58:00Z</dcterms:modified>
</cp:coreProperties>
</file>